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70C" w:rsidRDefault="00DC370C">
      <w:bookmarkStart w:id="0" w:name="_GoBack"/>
      <w:bookmarkEnd w:id="0"/>
    </w:p>
    <w:p w:rsidR="00304D17" w:rsidRDefault="00304D17" w:rsidP="00EE4165">
      <w:pPr>
        <w:pStyle w:val="1"/>
      </w:pPr>
      <w:r>
        <w:t>ВАЗЫ И СТАТУЭТКИ</w:t>
      </w:r>
    </w:p>
    <w:p w:rsidR="00EE4165" w:rsidRPr="00EE4165" w:rsidRDefault="00EE4165" w:rsidP="00EE4165">
      <w:pPr>
        <w:pStyle w:val="1"/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E4165" w:rsidRPr="00EE4165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1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51C03" wp14:editId="5AEAD07C">
                  <wp:extent cx="2377440" cy="2377440"/>
                  <wp:effectExtent l="0" t="0" r="3810" b="3810"/>
                  <wp:docPr id="247" name="Рисунок 247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8"/>
              <w:gridCol w:w="1408"/>
              <w:gridCol w:w="823"/>
              <w:gridCol w:w="495"/>
              <w:gridCol w:w="180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23323120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CC697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</w:t>
                  </w:r>
                  <w:r w:rsidR="00EE4165"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Селена", Чехия, стекло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1340,30</w:t>
                  </w:r>
                </w:p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165" w:rsidRPr="00EE4165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1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06299" wp14:editId="3F4B62E1">
                  <wp:extent cx="2377440" cy="2377440"/>
                  <wp:effectExtent l="0" t="0" r="3810" b="3810"/>
                  <wp:docPr id="480" name="Рисунок 480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8"/>
              <w:gridCol w:w="1408"/>
              <w:gridCol w:w="823"/>
              <w:gridCol w:w="495"/>
              <w:gridCol w:w="180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23323220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CC697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</w:t>
                  </w:r>
                  <w:proofErr w:type="spellStart"/>
                  <w:r w:rsidR="00EE4165"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Леда</w:t>
                  </w:r>
                  <w:proofErr w:type="spellEnd"/>
                  <w:r w:rsidR="00EE4165"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Чехия, стекло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1555,65</w:t>
                  </w:r>
                </w:p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165" w:rsidRPr="00EE4165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1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37AAD" wp14:editId="5EB91896">
                  <wp:extent cx="2377440" cy="2377440"/>
                  <wp:effectExtent l="0" t="0" r="3810" b="3810"/>
                  <wp:docPr id="482" name="Рисунок 482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8"/>
              <w:gridCol w:w="1408"/>
              <w:gridCol w:w="823"/>
              <w:gridCol w:w="495"/>
              <w:gridCol w:w="180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23323420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CC697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</w:t>
                  </w:r>
                  <w:r w:rsidR="00EE4165"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Адажио", Чехия, стекло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1992,70</w:t>
                  </w:r>
                </w:p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165" w:rsidRPr="00EE4165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1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E5F253" wp14:editId="753EE687">
                  <wp:extent cx="2377440" cy="2377440"/>
                  <wp:effectExtent l="0" t="0" r="3810" b="3810"/>
                  <wp:docPr id="484" name="Рисунок 484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8"/>
              <w:gridCol w:w="1408"/>
              <w:gridCol w:w="823"/>
              <w:gridCol w:w="495"/>
              <w:gridCol w:w="180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23323320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CC697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</w:t>
                  </w:r>
                  <w:r w:rsidR="00EE4165"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Рапсодия", Чехия, стекло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1969,70</w:t>
                  </w:r>
                </w:p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E4165" w:rsidRPr="00EE416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41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E4165" w:rsidRPr="00EE416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E4165" w:rsidRPr="00EE4165" w:rsidRDefault="00EE4165" w:rsidP="00EE4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E4165" w:rsidRPr="00EE4165" w:rsidRDefault="00EE4165" w:rsidP="00E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4D17" w:rsidRDefault="00304D17" w:rsidP="00304D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4C7" w:rsidRDefault="007334C7" w:rsidP="00304D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334C7" w:rsidRPr="007334C7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AFA7D" wp14:editId="59543596">
                  <wp:extent cx="2377440" cy="2377440"/>
                  <wp:effectExtent l="0" t="0" r="3810" b="3810"/>
                  <wp:docPr id="13" name="Рисунок 13" descr="Сувени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вени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30"/>
              <w:gridCol w:w="894"/>
              <w:gridCol w:w="537"/>
              <w:gridCol w:w="1881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17351816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Сувенир "Красные тюльпаны" с кристаллами </w:t>
                  </w:r>
                  <w:proofErr w:type="spellStart"/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Swarovski</w:t>
                  </w:r>
                  <w:proofErr w:type="spellEnd"/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упаковке, сталь</w:t>
                  </w: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2652,00</w:t>
                  </w:r>
                </w:p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34C7" w:rsidRPr="007334C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4C7" w:rsidRPr="007334C7" w:rsidTr="00EE41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85891" wp14:editId="50BB4ABA">
                  <wp:extent cx="2377440" cy="2377440"/>
                  <wp:effectExtent l="0" t="0" r="3810" b="3810"/>
                  <wp:docPr id="14" name="Рисунок 14" descr="Сувени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увени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17351916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Сувенир "Гербера" с кристаллами </w:t>
                  </w:r>
                  <w:proofErr w:type="spellStart"/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Swarovski</w:t>
                  </w:r>
                  <w:proofErr w:type="spellEnd"/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упаковке, сталь</w:t>
                  </w: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648,00</w:t>
                  </w:r>
                </w:p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334C7" w:rsidRPr="007334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34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334C7" w:rsidRPr="007334C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334C7" w:rsidRPr="007334C7" w:rsidRDefault="007334C7" w:rsidP="007334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334C7" w:rsidRPr="007334C7" w:rsidRDefault="007334C7" w:rsidP="0073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34C7" w:rsidRPr="00304D17" w:rsidRDefault="007334C7" w:rsidP="00304D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04D17" w:rsidRPr="00304D17" w:rsidTr="00CB1C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D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2AA3FC" wp14:editId="7DE19FEF">
                  <wp:extent cx="2377440" cy="2377440"/>
                  <wp:effectExtent l="0" t="0" r="3810" b="3810"/>
                  <wp:docPr id="1" name="Рисунок 1" descr="Сувени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вени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17353216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8,6х5,7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Сувенир "Бабочка" с кристаллами </w:t>
                  </w:r>
                  <w:proofErr w:type="spellStart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Swarovski</w:t>
                  </w:r>
                  <w:proofErr w:type="spellEnd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упаковке, сталь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1536,00</w:t>
                  </w:r>
                </w:p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08"/>
              <w:gridCol w:w="192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733E3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733E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 кристаллов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7" w:rsidRPr="00304D17" w:rsidTr="00CB1C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D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1862A" wp14:editId="4244DA4A">
                  <wp:extent cx="2377440" cy="2377440"/>
                  <wp:effectExtent l="0" t="0" r="3810" b="3810"/>
                  <wp:docPr id="2" name="Рисунок 2" descr="Сувени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увени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29"/>
              <w:gridCol w:w="895"/>
              <w:gridCol w:w="538"/>
              <w:gridCol w:w="1881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17353316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Сувенир "Тюльпан" с кристаллом </w:t>
                  </w:r>
                  <w:proofErr w:type="spellStart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Swarovski</w:t>
                  </w:r>
                  <w:proofErr w:type="spellEnd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упаковке, сталь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D31179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756</w:t>
                  </w:r>
                  <w:r w:rsidR="00304D17"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7" w:rsidRPr="00304D17" w:rsidTr="00CB1C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D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72B56" wp14:editId="04C67603">
                  <wp:extent cx="2377440" cy="2377440"/>
                  <wp:effectExtent l="0" t="0" r="3810" b="3810"/>
                  <wp:docPr id="3" name="Рисунок 3" descr="Сувени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увени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17353416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7,4х5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Сувенир "Розовое сердце" с кристаллами </w:t>
                  </w:r>
                  <w:proofErr w:type="spellStart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Swarovski</w:t>
                  </w:r>
                  <w:proofErr w:type="spellEnd"/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индивидуальной упаковке, сталь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840,00</w:t>
                  </w:r>
                </w:p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7" w:rsidRPr="00304D17" w:rsidTr="00F65ADD">
        <w:trPr>
          <w:tblCellSpacing w:w="15" w:type="dxa"/>
        </w:trPr>
        <w:tc>
          <w:tcPr>
            <w:tcW w:w="0" w:type="auto"/>
            <w:vAlign w:val="center"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D17" w:rsidRPr="00304D17" w:rsidTr="00CB1C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D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70D62B" wp14:editId="4FD50484">
                  <wp:extent cx="2377440" cy="2377440"/>
                  <wp:effectExtent l="0" t="0" r="3810" b="3810"/>
                  <wp:docPr id="5" name="Рисунок 5" descr="Статуэтка музыкальная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атуэтка музыкальная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3"/>
              <w:gridCol w:w="1690"/>
              <w:gridCol w:w="989"/>
              <w:gridCol w:w="594"/>
              <w:gridCol w:w="1224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17352201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Статуэтка музыкальная, фарфор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3460,00</w:t>
                  </w:r>
                </w:p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D17" w:rsidRPr="00304D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D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D17" w:rsidRPr="00304D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D17" w:rsidRPr="00304D17" w:rsidRDefault="00304D17" w:rsidP="00304D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D17" w:rsidRPr="00304D17" w:rsidRDefault="00304D17" w:rsidP="0030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1CBD" w:rsidRPr="00CB1CBD" w:rsidTr="00CB1C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1CBD" w:rsidRPr="00CB1CBD" w:rsidRDefault="00CB1CBD" w:rsidP="00CB1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C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85D59" wp14:editId="42A2005D">
                  <wp:extent cx="2377440" cy="2377440"/>
                  <wp:effectExtent l="0" t="0" r="3810" b="3810"/>
                  <wp:docPr id="6" name="Рисунок 6" descr="Статуэтка музыкальная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атуэтка музыкальная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3"/>
              <w:gridCol w:w="1690"/>
              <w:gridCol w:w="989"/>
              <w:gridCol w:w="594"/>
              <w:gridCol w:w="1224"/>
            </w:tblGrid>
            <w:tr w:rsidR="00CB1CBD" w:rsidRPr="00CB1C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17352301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CB1CBD" w:rsidRPr="00CB1C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1CBD" w:rsidRPr="00CB1C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Статуэтка музыкальная, фарфор</w:t>
                  </w:r>
                </w:p>
              </w:tc>
            </w:tr>
          </w:tbl>
          <w:p w:rsidR="00CB1CBD" w:rsidRPr="00CB1CBD" w:rsidRDefault="00CB1CBD" w:rsidP="00CB1C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B1CBD" w:rsidRPr="00CB1C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3546,00</w:t>
                  </w:r>
                </w:p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B1CBD" w:rsidRPr="00CB1CBD" w:rsidRDefault="00CB1CBD" w:rsidP="00CB1CB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B1CBD" w:rsidRPr="00CB1CB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C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B1CBD" w:rsidRPr="00CB1CB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CBD" w:rsidRPr="00CB1CBD" w:rsidRDefault="00CB1CBD" w:rsidP="00CB1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B1CBD" w:rsidRPr="00CB1CBD" w:rsidRDefault="00CB1CBD" w:rsidP="00CB1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1CBD" w:rsidRDefault="00CB1CBD" w:rsidP="00304D17"/>
    <w:p w:rsidR="008C73BB" w:rsidRDefault="008C73BB" w:rsidP="008C73BB">
      <w:pPr>
        <w:pStyle w:val="1"/>
      </w:pPr>
      <w:r>
        <w:t>ВКУСНЫЕ ПОДАРКИ</w:t>
      </w:r>
    </w:p>
    <w:tbl>
      <w:tblPr>
        <w:tblW w:w="9916" w:type="dxa"/>
        <w:tblCellSpacing w:w="15" w:type="dxa"/>
        <w:tblLook w:val="04A0" w:firstRow="1" w:lastRow="0" w:firstColumn="1" w:lastColumn="0" w:noHBand="0" w:noVBand="1"/>
      </w:tblPr>
      <w:tblGrid>
        <w:gridCol w:w="3825"/>
        <w:gridCol w:w="6091"/>
      </w:tblGrid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7C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91DC2" wp14:editId="3C979430">
                  <wp:extent cx="2011680" cy="1887322"/>
                  <wp:effectExtent l="0" t="0" r="7620" b="0"/>
                  <wp:docPr id="28" name="Рисунок 28" descr="C:\Users\evolkova\AppData\Local\Microsoft\Windows\Temporary Internet Files\Content.Word\87407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evolkova\AppData\Local\Microsoft\Windows\Temporary Internet Files\Content.Word\874078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780" cy="189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62"/>
              <w:gridCol w:w="1030"/>
              <w:gridCol w:w="619"/>
              <w:gridCol w:w="1432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87407800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"Весна":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карамелизированные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семена подсолнечника в шоколаде, 100 г, клубника в белом шоколаде 100г, чай, 50г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1260,00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01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4823A5" wp14:editId="68355955">
                  <wp:extent cx="1953158" cy="1770278"/>
                  <wp:effectExtent l="0" t="0" r="0" b="1905"/>
                  <wp:docPr id="29" name="Рисунок 29" descr="C:\Users\evolkova\AppData\Local\Microsoft\Windows\Temporary Internet Files\Content.Word\874079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evolkova\AppData\Local\Microsoft\Windows\Temporary Internet Files\Content.Word\874079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05" cy="177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63"/>
              <w:gridCol w:w="1031"/>
              <w:gridCol w:w="620"/>
              <w:gridCol w:w="1429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87407900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"Сладкие радости": миндаль в жемчужной глазури в шоколаде, 100 г, арахис в сахарной обсыпке, 100 г, чай фруктовый 30 г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1080,00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B05F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1FC1F" wp14:editId="04A227E1">
                  <wp:extent cx="1916582" cy="1938528"/>
                  <wp:effectExtent l="0" t="0" r="7620" b="5080"/>
                  <wp:docPr id="30" name="Рисунок 30" descr="C:\Users\evolkova\AppData\Local\Microsoft\Windows\Temporary Internet Files\Content.Word\87408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evolkova\AppData\Local\Microsoft\Windows\Temporary Internet Files\Content.Word\8740800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04" cy="194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64"/>
              <w:gridCol w:w="1031"/>
              <w:gridCol w:w="620"/>
              <w:gridCol w:w="1428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87408000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"Вечерний чай": фундук в жемчужной глазури, 100г, чай фруктовый, 30 г, арахис в сахарной обсыпке, джем фруктовый, 28 г.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1260,00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DF4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D793E" wp14:editId="7B4135EC">
                  <wp:extent cx="1975104" cy="1880006"/>
                  <wp:effectExtent l="0" t="0" r="6350" b="6350"/>
                  <wp:docPr id="31" name="Рисунок 31" descr="C:\Users\evolkova\AppData\Local\Microsoft\Windows\Temporary Internet Files\Content.Word\87408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evolkova\AppData\Local\Microsoft\Windows\Temporary Internet Files\Content.Word\8740810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85" cy="188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67"/>
              <w:gridCol w:w="1033"/>
              <w:gridCol w:w="621"/>
              <w:gridCol w:w="1422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87408100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19,5х26х8,5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"Розовый сад" в деревянной шкатулке: вино розовое, 0,25 л, конфеты "Рафаэлло", 5 шт., пирожное "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Макарони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", 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поздравительная открытка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3564,00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BE1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C4EC4" wp14:editId="45E66023">
                  <wp:extent cx="2004364" cy="1858061"/>
                  <wp:effectExtent l="0" t="0" r="0" b="8890"/>
                  <wp:docPr id="227" name="Рисунок 227" descr="C:\Users\evolkova\AppData\Local\Microsoft\Windows\Temporary Internet Files\Content.Word\87408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evolkova\AppData\Local\Microsoft\Windows\Temporary Internet Files\Content.Word\8740820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46" cy="186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70"/>
              <w:gridCol w:w="1035"/>
              <w:gridCol w:w="622"/>
              <w:gridCol w:w="141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87408200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17,5х15х8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"Романтический вечер": вишня в белом шоколаде 100 г, свеча ароматическая в стакане, горячий шоколад в пакетиках, 3 шт. по 25 г, палочка корицы, поздравительный свиток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1584,00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BE1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ADDEB0" wp14:editId="5F44DAC1">
                  <wp:extent cx="2011680" cy="2070202"/>
                  <wp:effectExtent l="0" t="0" r="7620" b="6350"/>
                  <wp:docPr id="228" name="Рисунок 228" descr="C:\Users\evolkova\AppData\Local\Microsoft\Windows\Temporary Internet Files\Content.Word\87408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evolkova\AppData\Local\Microsoft\Windows\Temporary Internet Files\Content.Word\8740830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66" cy="207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8"/>
              <w:gridCol w:w="1781"/>
              <w:gridCol w:w="1041"/>
              <w:gridCol w:w="621"/>
              <w:gridCol w:w="1399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87408300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36,4х24,3х10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"Ароматное ассорти": кофе зерновой, 100 г, чай черный, 50 г, чай зеленый, 50 г, орехи в шоколаде и цветной глазури, 100 г, сухофрукты в шоколаде и глазури, 100 г, вишня в белом шоколаде, 100 г, печенье в форме цветочка, шоколадная плитка 100 г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2700,00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</w:tbl>
    <w:p w:rsidR="008C73BB" w:rsidRDefault="008C73BB" w:rsidP="008C73BB"/>
    <w:tbl>
      <w:tblPr>
        <w:tblW w:w="9916" w:type="dxa"/>
        <w:tblCellSpacing w:w="15" w:type="dxa"/>
        <w:tblLook w:val="04A0" w:firstRow="1" w:lastRow="0" w:firstColumn="1" w:lastColumn="0" w:noHBand="0" w:noVBand="1"/>
      </w:tblPr>
      <w:tblGrid>
        <w:gridCol w:w="3831"/>
        <w:gridCol w:w="6091"/>
      </w:tblGrid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</w:rPr>
              <w:br w:type="page"/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5060" cy="2385060"/>
                  <wp:effectExtent l="0" t="0" r="0" b="0"/>
                  <wp:docPr id="10" name="Рисунок 10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74"/>
              <w:gridCol w:w="1038"/>
              <w:gridCol w:w="624"/>
              <w:gridCol w:w="140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87405600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"Любимые сладости" в деревянной коробке: чай черный или зеленый,</w:t>
                  </w:r>
                  <w:r w:rsidR="001A44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50г, мед "Луговое разнотравье"</w:t>
                  </w:r>
                  <w:r w:rsidR="00D33C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30 мл, мёд "Липовый"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30 мл, крем-мед с малиной, 30мл, конфеты "Вишня в шоколаде", 30г, цукаты, 25г, конфеты "Фундук в шоколаде", 50г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2160,00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73BB" w:rsidTr="008C73B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5060" cy="2385060"/>
                  <wp:effectExtent l="0" t="0" r="0" b="0"/>
                  <wp:docPr id="9" name="Рисунок 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69"/>
              <w:gridCol w:w="1035"/>
              <w:gridCol w:w="622"/>
              <w:gridCol w:w="14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87405700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"Красный цветок" в деревянной коробке: крем-мед с малиной 100 мл, вишня в шоколаде 50 г, чай "Праздничный" черный байховый высший сорт, крупный лист 65 г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1065,00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</w:tbl>
    <w:p w:rsidR="008C73BB" w:rsidRDefault="008C73BB" w:rsidP="008C73B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922" w:type="dxa"/>
        <w:tblCellSpacing w:w="15" w:type="dxa"/>
        <w:tblLook w:val="04A0" w:firstRow="1" w:lastRow="0" w:firstColumn="1" w:lastColumn="0" w:noHBand="0" w:noVBand="1"/>
      </w:tblPr>
      <w:tblGrid>
        <w:gridCol w:w="3831"/>
        <w:gridCol w:w="6091"/>
      </w:tblGrid>
      <w:tr w:rsidR="008C73BB" w:rsidTr="00B360C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73BB" w:rsidTr="00B360C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73BB" w:rsidTr="00B360C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9E8976" wp14:editId="190C6948">
                  <wp:extent cx="2385060" cy="2385060"/>
                  <wp:effectExtent l="0" t="0" r="0" b="0"/>
                  <wp:docPr id="8" name="Рисунок 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8"/>
              <w:gridCol w:w="1757"/>
              <w:gridCol w:w="1027"/>
              <w:gridCol w:w="617"/>
              <w:gridCol w:w="1441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87403100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"Восторг" в деревянной коробке: 4 баночки по 100мл крем-меда или варенья по выбору заказчика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1473,00</w:t>
                  </w:r>
                </w:p>
                <w:p w:rsidR="008C73BB" w:rsidRDefault="008C73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73BB" w:rsidRDefault="008C73B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73B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8C73B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73BB" w:rsidRDefault="008C73B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C73BB" w:rsidRDefault="008C73BB">
            <w:pPr>
              <w:spacing w:after="0"/>
              <w:rPr>
                <w:rFonts w:cs="Times New Roman"/>
              </w:rPr>
            </w:pPr>
          </w:p>
        </w:tc>
      </w:tr>
    </w:tbl>
    <w:p w:rsidR="00B360C7" w:rsidRPr="00B360C7" w:rsidRDefault="00B360C7" w:rsidP="00B360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7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0"/>
        <w:gridCol w:w="6106"/>
        <w:gridCol w:w="30"/>
        <w:gridCol w:w="30"/>
        <w:gridCol w:w="81"/>
      </w:tblGrid>
      <w:tr w:rsidR="00B360C7" w:rsidRPr="00B360C7" w:rsidTr="00E77E6E">
        <w:trPr>
          <w:gridAfter w:val="2"/>
          <w:wAfter w:w="66" w:type="dxa"/>
          <w:tblCellSpacing w:w="15" w:type="dxa"/>
        </w:trPr>
        <w:tc>
          <w:tcPr>
            <w:tcW w:w="0" w:type="auto"/>
            <w:vAlign w:val="center"/>
            <w:hideMark/>
          </w:tcPr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0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21C7A" wp14:editId="77FB4577">
                  <wp:extent cx="2128724" cy="2128724"/>
                  <wp:effectExtent l="0" t="0" r="5080" b="5080"/>
                  <wp:docPr id="17" name="Рисунок 17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8" cy="21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6" w:type="dxa"/>
            <w:gridSpan w:val="3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87360704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26х45х10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"Чай вдвоем": черный чай индийский крупнолистовой, 70г и зеленый чай «Порох крупный», 90г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377,00</w:t>
                  </w:r>
                </w:p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60C7" w:rsidRPr="00B360C7" w:rsidTr="00E77E6E">
        <w:trPr>
          <w:gridAfter w:val="2"/>
          <w:wAfter w:w="66" w:type="dxa"/>
          <w:tblCellSpacing w:w="15" w:type="dxa"/>
        </w:trPr>
        <w:tc>
          <w:tcPr>
            <w:tcW w:w="0" w:type="auto"/>
            <w:vAlign w:val="center"/>
            <w:hideMark/>
          </w:tcPr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0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7E6D9" wp14:editId="4ACFEE78">
                  <wp:extent cx="2106600" cy="2106600"/>
                  <wp:effectExtent l="0" t="0" r="8255" b="8255"/>
                  <wp:docPr id="18" name="Рисунок 18" descr="Подарочный набор: термокружка, 450 мл, пластик и ча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дарочный набор: термокружка, 450 мл, пластик и ча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69" cy="210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6" w:type="dxa"/>
            <w:gridSpan w:val="3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88318505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</w:t>
                  </w:r>
                  <w:proofErr w:type="spellStart"/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450 мл, пластик и чай "Индийский" черный, 70г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759,91</w:t>
                  </w:r>
                </w:p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60C7" w:rsidRPr="00B360C7" w:rsidTr="00E77E6E">
        <w:trPr>
          <w:gridAfter w:val="2"/>
          <w:wAfter w:w="66" w:type="dxa"/>
          <w:tblCellSpacing w:w="15" w:type="dxa"/>
        </w:trPr>
        <w:tc>
          <w:tcPr>
            <w:tcW w:w="0" w:type="auto"/>
            <w:vAlign w:val="center"/>
            <w:hideMark/>
          </w:tcPr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0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5E8AF" wp14:editId="48FC4802">
                  <wp:extent cx="2245767" cy="2245767"/>
                  <wp:effectExtent l="0" t="0" r="2540" b="2540"/>
                  <wp:docPr id="19" name="Рисунок 19" descr="Подарочный набор: керамическая кружка, 320мл и 2 вида чая, чай «Индийский», черный 70г и чай «Порох крупный», зеленый, 9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дарочный набор: керамическая кружка, 320мл и 2 вида чая, чай «Индийский», черный 70г и чай «Порох крупный», зеленый, 9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22" cy="224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6" w:type="dxa"/>
            <w:gridSpan w:val="3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кружка, 320мл и 2 вида чая, чай «Индийский», черный 70г и чай «Порох крупный», зеленый, 90г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542,45</w:t>
                  </w:r>
                </w:p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360C7" w:rsidRPr="00B360C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60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60C7" w:rsidRPr="00B360C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360C7" w:rsidRPr="00B360C7" w:rsidRDefault="00B360C7" w:rsidP="00B360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360C7" w:rsidRPr="00B360C7" w:rsidRDefault="00B360C7" w:rsidP="00B36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7E6E" w:rsidRPr="00E77E6E" w:rsidTr="00E77E6E">
        <w:trPr>
          <w:gridAfter w:val="3"/>
          <w:wAfter w:w="116" w:type="dxa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77E6E" w:rsidRDefault="00E77E6E" w:rsidP="004E6766">
            <w:pPr>
              <w:pStyle w:val="1"/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lastRenderedPageBreak/>
              <w:br w:type="page"/>
            </w:r>
            <w:r w:rsidR="004E6766">
              <w:t>ШКАТУЛКИ И ПЛАТКИ</w:t>
            </w:r>
          </w:p>
          <w:p w:rsidR="00E77E6E" w:rsidRDefault="00E77E6E" w:rsidP="00E77E6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7E6E" w:rsidRPr="00E77E6E" w:rsidRDefault="00E77E6E" w:rsidP="00E77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E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E695F" wp14:editId="7172EA28">
                  <wp:extent cx="2377440" cy="2377440"/>
                  <wp:effectExtent l="0" t="0" r="3810" b="3810"/>
                  <wp:docPr id="12" name="Рисунок 12" descr="Шкатулка для украшений на молнии, дерево, эко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катулка для украшений на молнии, дерево, эко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4"/>
              <w:gridCol w:w="1020"/>
              <w:gridCol w:w="605"/>
              <w:gridCol w:w="1474"/>
            </w:tblGrid>
            <w:tr w:rsidR="00E77E6E" w:rsidRPr="00E77E6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82366102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E77E6E" w:rsidRPr="00E77E6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 х 7,8 х 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7E6E" w:rsidRPr="00E77E6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Шкатулка для украшений на молнии, дерево, </w:t>
                  </w:r>
                  <w:proofErr w:type="spellStart"/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экокожа</w:t>
                  </w:r>
                  <w:proofErr w:type="spellEnd"/>
                </w:p>
              </w:tc>
            </w:tr>
          </w:tbl>
          <w:p w:rsidR="00E77E6E" w:rsidRPr="00E77E6E" w:rsidRDefault="00E77E6E" w:rsidP="00E77E6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77E6E" w:rsidRPr="00E77E6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2220,00</w:t>
                  </w:r>
                </w:p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77E6E" w:rsidRPr="00E77E6E" w:rsidRDefault="00E77E6E" w:rsidP="00E77E6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77E6E" w:rsidRPr="00E77E6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7E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7E6E" w:rsidRPr="00E77E6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77E6E" w:rsidRPr="00E77E6E" w:rsidRDefault="00E77E6E" w:rsidP="00E77E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77E6E" w:rsidRPr="00E77E6E" w:rsidRDefault="00E77E6E" w:rsidP="00E77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73BB" w:rsidTr="00E77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15" w:type="dxa"/>
        </w:trPr>
        <w:tc>
          <w:tcPr>
            <w:tcW w:w="0" w:type="auto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5"/>
              <w:gridCol w:w="6091"/>
            </w:tblGrid>
            <w:tr w:rsidR="000A012C" w:rsidRPr="000A012C" w:rsidTr="000A012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012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3B08C0" wp14:editId="1ECB6EF1">
                        <wp:extent cx="2377440" cy="2377440"/>
                        <wp:effectExtent l="0" t="0" r="3810" b="3810"/>
                        <wp:docPr id="21" name="Рисунок 21" descr="Шкатулка для украшений на молнии, дерево, экокож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Шкатулка для украшений на молнии, дерево, экокож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7"/>
                    <w:gridCol w:w="1674"/>
                    <w:gridCol w:w="979"/>
                    <w:gridCol w:w="588"/>
                    <w:gridCol w:w="1602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Артикул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82366203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Цвет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Красный</w:t>
                        </w: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Размер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742985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19х13х5,5 </w:t>
                        </w:r>
                        <w:r w:rsidR="000A012C"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Описание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Шкатулка для украшений на молнии, дерево, </w:t>
                        </w:r>
                        <w:proofErr w:type="spellStart"/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экокожа</w:t>
                        </w:r>
                        <w:proofErr w:type="spellEnd"/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83"/>
                    <w:gridCol w:w="1517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Цена 1 шт. без нанесения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2310,00</w:t>
                        </w:r>
                      </w:p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руб.</w:t>
                        </w: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54"/>
                    <w:gridCol w:w="546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Комментарии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012C" w:rsidRPr="000A012C" w:rsidTr="000A012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012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3F8EB7" wp14:editId="4852EBD4">
                        <wp:extent cx="2377440" cy="2377440"/>
                        <wp:effectExtent l="0" t="0" r="3810" b="3810"/>
                        <wp:docPr id="22" name="Рисунок 22" descr="Шкатулка для 2-х часов на молнии, дерево, экокож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Шкатулка для 2-х часов на молнии, дерево, экокож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7"/>
                    <w:gridCol w:w="1734"/>
                    <w:gridCol w:w="1014"/>
                    <w:gridCol w:w="609"/>
                    <w:gridCol w:w="1486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Артикул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82366602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Цвет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Черный</w:t>
                        </w: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Размер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AC16E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14,3х13х</w:t>
                        </w:r>
                        <w:r w:rsidR="000A012C"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7,5 см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Описание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Шкатулка для 2-х часов на молнии, дерево, </w:t>
                        </w:r>
                        <w:proofErr w:type="spellStart"/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экокожа</w:t>
                        </w:r>
                        <w:proofErr w:type="spellEnd"/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83"/>
                    <w:gridCol w:w="1517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Цена 1 шт. без нанесения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2410,00</w:t>
                        </w:r>
                      </w:p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руб.</w:t>
                        </w: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54"/>
                    <w:gridCol w:w="546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Комментарии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012C" w:rsidRPr="000A012C" w:rsidTr="000A012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A012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C7CEE10" wp14:editId="3FC5B906">
                        <wp:extent cx="2377440" cy="2377440"/>
                        <wp:effectExtent l="0" t="0" r="3810" b="3810"/>
                        <wp:docPr id="23" name="Рисунок 23" descr="Шкатулка для драгоценностей Сорренто, кожза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Шкатулка для драгоценностей Сорренто, кожза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7"/>
                    <w:gridCol w:w="1670"/>
                    <w:gridCol w:w="977"/>
                    <w:gridCol w:w="587"/>
                    <w:gridCol w:w="1609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Артикул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91305508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Цвет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Бежевый</w:t>
                        </w: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Размер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247093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13</w:t>
                        </w:r>
                        <w:r w:rsidR="0074298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х13</w:t>
                        </w:r>
                        <w:r w:rsidR="000A012C"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х5,5 см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Описание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Шкатулка для драгоценностей Сорренто, </w:t>
                        </w:r>
                        <w:proofErr w:type="spellStart"/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кожзам</w:t>
                        </w:r>
                        <w:proofErr w:type="spellEnd"/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83"/>
                    <w:gridCol w:w="1517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Цена 1 шт. без нанесения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2390,00</w:t>
                        </w:r>
                      </w:p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руб.</w:t>
                        </w: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600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54"/>
                    <w:gridCol w:w="546"/>
                  </w:tblGrid>
                  <w:tr w:rsidR="000A012C" w:rsidRPr="000A012C"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A01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Комментарии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A012C" w:rsidRPr="000A012C">
                    <w:tc>
                      <w:tcPr>
                        <w:tcW w:w="0" w:type="auto"/>
                        <w:gridSpan w:val="2"/>
                        <w:tcBorders>
                          <w:top w:val="single" w:sz="6" w:space="0" w:color="333333"/>
                          <w:left w:val="single" w:sz="6" w:space="0" w:color="333333"/>
                          <w:bottom w:val="single" w:sz="6" w:space="0" w:color="333333"/>
                          <w:right w:val="single" w:sz="6" w:space="0" w:color="333333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75" w:type="dxa"/>
                        </w:tcMar>
                        <w:vAlign w:val="center"/>
                        <w:hideMark/>
                      </w:tcPr>
                      <w:p w:rsidR="000A012C" w:rsidRPr="000A012C" w:rsidRDefault="000A012C" w:rsidP="000A012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A012C" w:rsidRPr="000A012C" w:rsidRDefault="000A012C" w:rsidP="000A01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012C" w:rsidRPr="000A012C" w:rsidRDefault="000A012C" w:rsidP="000A012C">
            <w:pPr>
              <w:rPr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73BB" w:rsidRDefault="008C73BB" w:rsidP="000A012C">
            <w:pPr>
              <w:pStyle w:val="1"/>
              <w:rPr>
                <w:rFonts w:cs="Times New Roman"/>
                <w:sz w:val="22"/>
                <w:szCs w:val="22"/>
              </w:rPr>
            </w:pPr>
          </w:p>
        </w:tc>
      </w:tr>
    </w:tbl>
    <w:p w:rsidR="008C73BB" w:rsidRDefault="008C73BB" w:rsidP="008C73BB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47C3A" w:rsidRPr="00C47C3A" w:rsidTr="00CF6B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C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434A7" wp14:editId="6464C7BA">
                  <wp:extent cx="2377440" cy="2377440"/>
                  <wp:effectExtent l="0" t="0" r="3810" b="3810"/>
                  <wp:docPr id="24" name="Рисунок 24" descr="Пл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3"/>
              <w:gridCol w:w="1631"/>
              <w:gridCol w:w="953"/>
              <w:gridCol w:w="573"/>
              <w:gridCol w:w="1630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21307000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90х90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E77E6E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"Цвет настроения"</w:t>
                  </w:r>
                  <w:r w:rsidR="00C47C3A"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шелк, </w:t>
                  </w:r>
                  <w:proofErr w:type="spellStart"/>
                  <w:r w:rsidR="00C47C3A"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990,92</w:t>
                  </w:r>
                </w:p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C3A" w:rsidRPr="00C47C3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C3A" w:rsidRPr="00C47C3A" w:rsidTr="00CF6B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C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F1B57" wp14:editId="3AD89A3E">
                  <wp:extent cx="2377440" cy="2377440"/>
                  <wp:effectExtent l="0" t="0" r="3810" b="3810"/>
                  <wp:docPr id="25" name="Рисунок 25" descr="Набор Климт.Танцовщица: платок 72х72 см, складной зонт-полуавтомат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Климт.Танцовщица: платок 72х72 см, складной зонт-полуавтомат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0"/>
              <w:gridCol w:w="1017"/>
              <w:gridCol w:w="611"/>
              <w:gridCol w:w="1474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21317600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32х12,5х5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Климт</w:t>
                  </w:r>
                  <w:proofErr w:type="spellEnd"/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7E35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Танцовщица: платок 72х72 см, скл</w:t>
                  </w:r>
                  <w:r w:rsidR="007E35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адной зонт-полуавтомат, </w:t>
                  </w:r>
                  <w:proofErr w:type="spellStart"/>
                  <w:r w:rsidR="007E35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</w:t>
                  </w: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2642,55</w:t>
                  </w:r>
                </w:p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47C3A" w:rsidRPr="00C47C3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C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C3A" w:rsidRPr="00C47C3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C3A" w:rsidRPr="00C47C3A" w:rsidRDefault="00C47C3A" w:rsidP="00C47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47C3A" w:rsidRPr="00C47C3A" w:rsidRDefault="00C47C3A" w:rsidP="00C47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F0E" w:rsidRPr="00181F0E" w:rsidTr="00CF6B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F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52B8CC" wp14:editId="1F8835B7">
                  <wp:extent cx="2187245" cy="2187245"/>
                  <wp:effectExtent l="0" t="0" r="3810" b="3810"/>
                  <wp:docPr id="26" name="Рисунок 26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7"/>
              <w:gridCol w:w="1021"/>
              <w:gridCol w:w="614"/>
              <w:gridCol w:w="1461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67320600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2F7ACF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A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25,6х17х3,3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"Цветы": косметичка, 24х8х15 см, и шарф, 150х50 см, </w:t>
                  </w:r>
                  <w:proofErr w:type="spellStart"/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</w:t>
                  </w: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744,00</w:t>
                  </w:r>
                </w:p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81F0E" w:rsidRPr="00181F0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F0E" w:rsidRPr="00181F0E" w:rsidTr="00CF6B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F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19053" wp14:editId="4D5AA920">
                  <wp:extent cx="2377440" cy="2377440"/>
                  <wp:effectExtent l="0" t="0" r="3810" b="3810"/>
                  <wp:docPr id="27" name="Рисунок 27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67320403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892C24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25,6х17х3,3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"Алая роза": косметичка, 24х8х15 см, и шарф, 150х50 см, </w:t>
                  </w:r>
                  <w:proofErr w:type="spellStart"/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</w:t>
                  </w: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485,45</w:t>
                  </w:r>
                </w:p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81F0E" w:rsidRPr="00181F0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1F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81F0E" w:rsidRPr="00181F0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81F0E" w:rsidRPr="00181F0E" w:rsidRDefault="00181F0E" w:rsidP="00181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81F0E" w:rsidRPr="00181F0E" w:rsidRDefault="00181F0E" w:rsidP="00181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73BB" w:rsidRDefault="00675DDB" w:rsidP="00675DDB">
      <w:pPr>
        <w:pStyle w:val="1"/>
      </w:pPr>
      <w:r>
        <w:t>НАБОРЫ ДЛЯ СЫРА</w:t>
      </w:r>
    </w:p>
    <w:p w:rsidR="00675DDB" w:rsidRPr="00675DDB" w:rsidRDefault="00675DDB" w:rsidP="00675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16BE7" wp14:editId="0608BE72">
                  <wp:extent cx="2377440" cy="2377440"/>
                  <wp:effectExtent l="0" t="0" r="3810" b="3810"/>
                  <wp:docPr id="7" name="Рисунок 7" descr="Набор для сыра с подставкой из дерева, дерево, полипропилен, нержавеющая стал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для сыра с подставкой из дерева, дерево, полипропилен, нержавеющая стал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71344508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13х15х5,6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сыра с подставкой из дерева, дерево, полипропилен, нержавеющая сталь.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1850,20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556E10" wp14:editId="773AC4C0">
                  <wp:extent cx="2377440" cy="2377440"/>
                  <wp:effectExtent l="0" t="0" r="3810" b="3810"/>
                  <wp:docPr id="33" name="Рисунок 33" descr="Набор для сыра и вина со стеклянной крышкой: нож для твердых сортов сыра, нож-лопатка для мягких сортов сыра, вилка для сыра, штопор для вина, разделочная стеклянная доска с поворотным механизмом,дерево, нержавеющая сталь,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абор для сыра и вина со стеклянной крышкой: нож для твердых сортов сыра, нож-лопатка для мягких сортов сыра, вилка для сыра, штопор для вина, разделочная стеклянная доска с поворотным механизмом,дерево, нержавеющая сталь,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4"/>
              <w:gridCol w:w="990"/>
              <w:gridCol w:w="577"/>
              <w:gridCol w:w="1582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61356508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22,2 х 22,2 х 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сыра и вина со стеклянной крышкой: нож для твердых сортов сыра, нож-лопатка для мягких сортов сыра, вилка для сыра, штопор для вина, разделочная стеклянная доска с поворотным механизмом,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дерево, нержавеющая сталь, стекло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2213,55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C1A15" wp14:editId="77C70D9E">
                  <wp:extent cx="2377440" cy="2377440"/>
                  <wp:effectExtent l="0" t="0" r="3810" b="3810"/>
                  <wp:docPr id="34" name="Рисунок 34" descr="Набор для сыра: подставка с магнитной полосой для крепления приборов, разделочная доска из сланца, листовидный нож, вилка для сыров, нож для твердого сыра, бамбук, сланец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для сыра: подставка с магнитной полосой для крепления приборов, разделочная доска из сланца, листовидный нож, вилка для сыров, нож для твердого сыра, бамбук, сланец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42351708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29,8 х 16 х 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сыра: подставка с магнитной полосой для крепления приборов, разделочная доска из сланца, листовидный нож, вилка для сыров, нож для твердого сыра, бамбук, сланец, нержавеющая сталь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1587,20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148EE" wp14:editId="59235698">
                  <wp:extent cx="2377440" cy="2377440"/>
                  <wp:effectExtent l="0" t="0" r="3810" b="3810"/>
                  <wp:docPr id="35" name="Рисунок 35" descr="Набор для сыра в деревянной подарочной коробке: листовидный нож для твердых сортов сыра,нож-лопатка для мягких сортов сыра, вилка для сыра, нож для твердых сортов сыра, разделочная доска с поворотным механизмом, каучуковое дерево, нержавею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бор для сыра в деревянной подарочной коробке: листовидный нож для твердых сортов сыра,нож-лопатка для мягких сортов сыра, вилка для сыра, нож для твердых сортов сыра, разделочная доска с поворотным механизмом, каучуковое дерево, нержавею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42351808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d20 х 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сыра в деревянной подарочной коробке: листовидный нож для твердых сортов сыра,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нож-лопатка для мягких сортов сыра, вилка для сыра, нож для твердых сортов сыра, разделочная доска с поворотным механизмом, каучуковое дерево, нержавеющ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ая сталь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2299,64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F1EF9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25EDA" wp14:editId="286DD0E0">
                  <wp:extent cx="2282190" cy="1575435"/>
                  <wp:effectExtent l="0" t="0" r="3810" b="5715"/>
                  <wp:docPr id="455" name="Рисунок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70"/>
              <w:gridCol w:w="1034"/>
              <w:gridCol w:w="593"/>
              <w:gridCol w:w="1445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23363102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22,7х23,9 х3,7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сыра в чехле на молнии, нержавеющая сталь, полиуретан, бамбук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2921,45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5DDB" w:rsidRPr="00675DDB" w:rsidTr="00675D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26753E" wp14:editId="28C90721">
                  <wp:extent cx="2377440" cy="2377440"/>
                  <wp:effectExtent l="0" t="0" r="3810" b="3810"/>
                  <wp:docPr id="37" name="Рисунок 37" descr="Набор ножей для сыра на подставке в индивидуальной упаковке, каучуковое дерево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ножей для сыра на подставке в индивидуальной упаковке, каучуковое дерево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71348208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9,8х4х14,5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ножей для сыра на подставке в индивидуальной упаковке, каучуковое дерево, нержавеющая сталь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1120,51</w:t>
                  </w:r>
                </w:p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75DDB" w:rsidRPr="00675D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5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75DDB" w:rsidRPr="00675D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75DDB" w:rsidRPr="00675DDB" w:rsidRDefault="00675DDB" w:rsidP="00675D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75DDB" w:rsidRPr="00675DDB" w:rsidRDefault="00675DDB" w:rsidP="00675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75DDB" w:rsidRDefault="00675DDB" w:rsidP="00675DDB"/>
    <w:p w:rsidR="00237FB4" w:rsidRDefault="00237FB4" w:rsidP="00237FB4">
      <w:pPr>
        <w:pStyle w:val="1"/>
      </w:pPr>
      <w:r>
        <w:t>ГАДЖЕТЫ</w:t>
      </w:r>
    </w:p>
    <w:p w:rsidR="00435EED" w:rsidRPr="00435EED" w:rsidRDefault="00435EED" w:rsidP="00435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7164C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B28">
              <w:rPr>
                <w:noProof/>
                <w:lang w:eastAsia="ru-RU"/>
              </w:rPr>
              <w:drawing>
                <wp:inline distT="0" distB="0" distL="0" distR="0" wp14:anchorId="03FB21F9" wp14:editId="54530BDF">
                  <wp:extent cx="2377440" cy="2655418"/>
                  <wp:effectExtent l="0" t="0" r="3810" b="0"/>
                  <wp:docPr id="232" name="Рисунок 232" descr="https://artegifts.by/wordpress/wp-content/uploads/2021/01/21008.05.4-600x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artegifts.by/wordpress/wp-content/uploads/2021/01/21008.05.4-600x600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04" cy="265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28"/>
              <w:gridCol w:w="1673"/>
              <w:gridCol w:w="978"/>
              <w:gridCol w:w="588"/>
              <w:gridCol w:w="1433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42352002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34х18х9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Массажная подушка, пластик, </w:t>
                  </w:r>
                  <w:proofErr w:type="spellStart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3118,38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53EF8" wp14:editId="79226840">
                  <wp:extent cx="2377440" cy="2377440"/>
                  <wp:effectExtent l="0" t="0" r="3810" b="3810"/>
                  <wp:docPr id="39" name="Рисунок 39" descr="Беспроводная лампа-колонка, пластик. Устройство можно использовать как ночник, как шкатулку для мелочей или украшений. Внутри плюшевый котенок, которого можно вытащить и погладить для снятия стресс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спроводная лампа-колонка, пластик. Устройство можно использовать как ночник, как шкатулку для мелочей или украшений. Внутри плюшевый котенок, которого можно вытащить и погладить для снятия стресс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77323301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d13, h14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лампа-колонка, пластик. Устройство можно использовать как ночник, как шкатулку для мелочей или украшений. Внутри плюшевый котенок, которого можно вытащить и погладить для снятия стресса.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3396,40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BD98C5" wp14:editId="40F351A4">
                  <wp:extent cx="2209191" cy="2209191"/>
                  <wp:effectExtent l="0" t="0" r="635" b="635"/>
                  <wp:docPr id="40" name="Рисунок 40" descr="Массажер вибрационный для глаз и лица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ссажер вибрационный для глаз и лица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82" cy="221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85337901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FB1429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2,3x2,5x17,3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Массажер</w:t>
                  </w:r>
                  <w:proofErr w:type="spellEnd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вибрационный для глаз и лица, пластик, металл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1361,83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A8DE4" wp14:editId="601B0C44">
                  <wp:extent cx="2143354" cy="2143354"/>
                  <wp:effectExtent l="0" t="0" r="9525" b="9525"/>
                  <wp:docPr id="41" name="Рисунок 41" descr="Лампа с колонкой и беспроводной зарядкой в индивидуальной упаковк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ампа с колонкой и беспроводной зарядкой в индивидуальной упаковк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593" cy="214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Лампа с колонкой и беспроводной зарядкой в индивидуальной упаковке,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4294,59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232E0" wp14:editId="6C4FFF4F">
                  <wp:extent cx="2377440" cy="2377440"/>
                  <wp:effectExtent l="0" t="0" r="3810" b="3810"/>
                  <wp:docPr id="42" name="Рисунок 42" descr="Светодиодный USB увлажнитель-ароматизатор Пламя, пластик 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ветодиодный USB увлажнитель-ароматизатор Пламя, пластик 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7"/>
              <w:gridCol w:w="1027"/>
              <w:gridCol w:w="599"/>
              <w:gridCol w:w="1460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85406602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17,1x7,5x10,1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Светодиодный USB увлажнитель-</w:t>
                  </w:r>
                  <w:proofErr w:type="spellStart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ароматизатор</w:t>
                  </w:r>
                  <w:proofErr w:type="spellEnd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72E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Пламя</w:t>
                  </w:r>
                  <w:r w:rsidR="00272E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 ABS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4511,00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6AD6B" wp14:editId="3FECADE0">
                  <wp:extent cx="2084832" cy="2084832"/>
                  <wp:effectExtent l="0" t="0" r="0" b="0"/>
                  <wp:docPr id="43" name="Рисунок 43" descr="Увлажнитель воздуха с 5-тью видами подсветки и ароматерапией, полипропилен, АБС пластик, алюминиевый спл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влажнитель воздуха с 5-тью видами подсветки и ароматерапией, полипропилен, АБС пластик, алюминиевый спл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26" cy="208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85403901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18,6 х 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Увлажнитель воздуха с 5-тью видами подсветки и ароматерапией, полипропилен, АБС пластик, алюминиевый сплав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4883,27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57A708" wp14:editId="1C9E055F">
                  <wp:extent cx="2377440" cy="2377440"/>
                  <wp:effectExtent l="0" t="0" r="3810" b="3810"/>
                  <wp:docPr id="44" name="Рисунок 44" descr="Светодиодный USB увлажнитель 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ветодиодный USB увлажнитель 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3"/>
              <w:gridCol w:w="1787"/>
              <w:gridCol w:w="1045"/>
              <w:gridCol w:w="628"/>
              <w:gridCol w:w="132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77339804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8,5х8,5х9,3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Светодиодный USB увлажнитель 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740,31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FB14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FAA7D" wp14:editId="6B1952CD">
                  <wp:extent cx="2377440" cy="2377440"/>
                  <wp:effectExtent l="0" t="0" r="3810" b="3810"/>
                  <wp:docPr id="45" name="Рисунок 45" descr="Увлажнитель воздуха в подарочной упаковке, 380мл, в комплекте портативная лампа и вентилятор, которые дополняют функционал устройств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влажнитель воздуха в подарочной упаковке, 380мл, в комплекте портативная лампа и вентилятор, которые дополняют функционал устройств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85337701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8,8х6х15,5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Увлажнитель воздуха в подарочной упаковке, 380мл, в комплекте портативная лампа и вентилятор, которые дополняют функционал устройства,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2169,11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C22F2" wp14:editId="2AE120C8">
                  <wp:extent cx="2377440" cy="2377440"/>
                  <wp:effectExtent l="0" t="0" r="3810" b="3810"/>
                  <wp:docPr id="46" name="Рисунок 46" descr="Увлажнитель воздуха с многоцветной подсветкой, 200мл, 2 режима увлажнения: непрерывный и интервальный, запасной фильтр и кабель питания USB в комплекте 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влажнитель воздуха с многоцветной подсветкой, 200мл, 2 режима увлажнения: непрерывный и интервальный, запасной фильтр и кабель питания USB в комплекте 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85320201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d5,7х14,9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Увлажнитель воздуха с многоцветной подсветкой, 200мл, 2 режима увлажнения: непрерывный и интервальный, запасной фильтр и</w:t>
                  </w:r>
                  <w:r w:rsidR="00FB14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кабель питания USB в комплекте</w:t>
                  </w: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2194,64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459E32" wp14:editId="43A97A27">
                  <wp:extent cx="2377440" cy="2377440"/>
                  <wp:effectExtent l="0" t="0" r="3810" b="3810"/>
                  <wp:docPr id="47" name="Рисунок 47" descr="Настольная лампа c беспроводной зарядкой, ABS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стольная лампа c беспроводной зарядкой, ABS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5"/>
              <w:gridCol w:w="640"/>
              <w:gridCol w:w="1318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85401101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12x34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Настольная лампа c беспроводной зарядкой, ABS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1769,60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2A1FB" wp14:editId="3348BDC6">
                  <wp:extent cx="2377440" cy="2377440"/>
                  <wp:effectExtent l="0" t="0" r="3810" b="3810"/>
                  <wp:docPr id="48" name="Рисунок 48" descr="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медиацентром со встроенной Bluetooth-колонкой и FM-радио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медиацентром со встроенной Bluetooth-колонкой и FM-радио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85405701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19х8,7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</w:t>
                  </w:r>
                  <w:proofErr w:type="spellStart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медиацентром</w:t>
                  </w:r>
                  <w:proofErr w:type="spellEnd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 встроенной </w:t>
                  </w:r>
                  <w:proofErr w:type="spellStart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-колонкой и FM-радио,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5441,87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EED" w:rsidRPr="00435EED" w:rsidTr="00435E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E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CEE68" wp14:editId="19A5D031">
                  <wp:extent cx="2377440" cy="2377440"/>
                  <wp:effectExtent l="0" t="0" r="3810" b="3810"/>
                  <wp:docPr id="49" name="Рисунок 49" descr="Устройство для успокоения и нормализации сна, шесть успокаивающих звуков: морской прибой, гроза, тропический лес, дождь, колыбельная, белый шум. Звуки природы, которые транслируются устройством, воспринимаются мозгом, как безопасные, и ус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Устройство для успокоения и нормализации сна, шесть успокаивающих звуков: морской прибой, гроза, тропический лес, дождь, колыбельная, белый шум. Звуки природы, которые транслируются устройством, воспринимаются мозгом, как безопасные, и ус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36"/>
              <w:gridCol w:w="1073"/>
              <w:gridCol w:w="631"/>
              <w:gridCol w:w="1302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79379801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12,7х12,7х4,5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0922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Устройство для успокоения и нормализации сна, шесть успокаивающих звуков: морской прибой, гроза, тропический лес, дождь, колыбельная, белый шум. Звуки природы, которые транслируются устройством, воспринимаются мозгом, как безопасные, и </w:t>
                  </w:r>
                  <w:r w:rsidR="00092292" w:rsidRPr="000922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успокаивают. Вы можете прослушивать их в течение рабочего дня в фоновом режиме, а также до и во время сна, чтобы снять излишнее напряжение, пластик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2714,57</w:t>
                  </w:r>
                </w:p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35EED" w:rsidRPr="00435EE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5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5EED" w:rsidRPr="00435EE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35EED" w:rsidRPr="00435EED" w:rsidRDefault="00435EED" w:rsidP="00435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35EED" w:rsidRPr="00435EED" w:rsidRDefault="00435EED" w:rsidP="00435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5EED" w:rsidRPr="00435EED" w:rsidRDefault="00435EED" w:rsidP="00435EED"/>
    <w:p w:rsidR="00237FB4" w:rsidRDefault="009E7573" w:rsidP="009E7573">
      <w:pPr>
        <w:pStyle w:val="1"/>
      </w:pPr>
      <w:r>
        <w:rPr>
          <w:lang w:val="en-US"/>
        </w:rPr>
        <w:t>BLUETOOTH-</w:t>
      </w:r>
      <w:r>
        <w:t>КОЛОНКИ И НАУШНИКИ</w:t>
      </w:r>
    </w:p>
    <w:p w:rsidR="00AD512B" w:rsidRPr="00AD512B" w:rsidRDefault="00AD512B" w:rsidP="00AD5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865221" wp14:editId="790CDBE7">
                  <wp:extent cx="2377440" cy="2377440"/>
                  <wp:effectExtent l="0" t="0" r="3810" b="3810"/>
                  <wp:docPr id="50" name="Рисунок 50" descr="Беспроводная колонка, обтянутая акустической тканью, боковая поверхность с покрытием софт-тач, выходная мощность 3 Вт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спроводная колонка, обтянутая акустической тканью, боковая поверхность с покрытием софт-тач, выходная мощность 3 Вт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7х7х3,8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колонка, обтянутая акустической тканью, боковая поверхность с покрытием софт-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выходная мощность 3 Вт,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843,64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99F92" wp14:editId="3EB4D647">
                  <wp:extent cx="2077517" cy="2077517"/>
                  <wp:effectExtent l="0" t="0" r="0" b="0"/>
                  <wp:docPr id="51" name="Рисунок 51" descr="Беспроводная колонка, подключается к мобильному устройству по Bluetooth или через кабель AUX, а также проигрывает файлы с карты microSD, управляется со смартфона или планшета, а также с помощью кнопок с подсветкой, пластик с покрытием софт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еспроводная колонка, подключается к мобильному устройству по Bluetooth или через кабель AUX, а также проигрывает файлы с карты microSD, управляется со смартфона или планшета, а также с помощью кнопок с подсветкой, пластик с покрытием софт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94" cy="208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77327504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9x9x5,5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колонка, подключается к мобильному устройству по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или через кабель AUX, а также проигрывает файлы с карты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microSD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управляется со смартфона или планшета, а также с помощью кнопок с подсветкой, пластик с покрытием софт-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1143,65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B66E1" wp14:editId="5DE2A445">
                  <wp:extent cx="2194560" cy="2194560"/>
                  <wp:effectExtent l="0" t="0" r="0" b="0"/>
                  <wp:docPr id="52" name="Рисунок 52" descr="Беспроводные парные колонки, встроенный аккумулятор на 500 мАh позволяет каждой колонке играть до 4 часов, 2 режима: можно слушать одну колонку или две в режиме стерео, силиконовые кольца-подставки с ремешками в комплекте, полиуретан, ме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спроводные парные колонки, встроенный аккумулятор на 500 мАh позволяет каждой колонке играть до 4 часов, 2 режима: можно слушать одну колонку или две в режиме стерео, силиконовые кольца-подставки с ремешками в комплекте, полиуретан, ме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11" cy="219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d5х9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Беспроводные парные колонки, встроенный аккумулятор на 500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мАh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позволяет каждой колонке играть до 4 часов, 2 режима: можно слушать одну колонку или две в режиме стерео, силиконовые кольца-подставки с ремешками в комплекте, полиуретан, метал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3427,27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2B79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67A1C" wp14:editId="029572EC">
                  <wp:extent cx="1967281" cy="1967281"/>
                  <wp:effectExtent l="0" t="0" r="0" b="0"/>
                  <wp:docPr id="53" name="Рисунок 53" descr="Портативная колонка с подсветкой, FM-радио, функция HandsFree, разъем для карт памяти micro SD, пластик с покрытием софт-т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ртативная колонка с подсветкой, FM-радио, функция HandsFree, разъем для карт памяти micro SD, пластик с покрытием софт-т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94" cy="19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79369603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6,7х6,7х6,7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Портативная колонка с подсветкой, FM-радио, функция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HandsFree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разъем для карт памяти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SD, пластик с покрытием софт-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2051,64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E7831A" wp14:editId="3BE1B817">
                  <wp:extent cx="2238452" cy="2238452"/>
                  <wp:effectExtent l="0" t="0" r="9525" b="9525"/>
                  <wp:docPr id="54" name="Рисунок 54" descr="Беспроводная Bluetooth колонка с подсветкой, есть возможность вставить карту памяти MicroSD/TF, а также микрофон с возможностью отвечать на звонки, в комплекте идет micro USB кабель для зарядки, пластик А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еспроводная Bluetooth колонка с подсветкой, есть возможность вставить карту памяти MicroSD/TF, а также микрофон с возможностью отвечать на звонки, в комплекте идет micro USB кабель для зарядки, пластик А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77" cy="224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85402713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D6,1х5,9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Беспроводная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колонка с подсветкой, есть возможность вставить карту памяти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MicroSD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/TF, а также микрофон с возможностью отвечать на звонки, в комплекте идет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USB кабель для зарядки, пластик АBS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250BF9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449,51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250BF9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0BF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D4AE6" wp14:editId="2B9A7CCA">
                  <wp:extent cx="2106778" cy="2106778"/>
                  <wp:effectExtent l="0" t="0" r="8255" b="8255"/>
                  <wp:docPr id="55" name="Рисунок 55" descr="Беспроводные наушники в футляре-баз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спроводные наушники в футляре-баз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79" cy="210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5"/>
              <w:gridCol w:w="639"/>
              <w:gridCol w:w="1318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79380601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8х3,3х3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наушники в футляре-базе, пластик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73AB" w:rsidRPr="000F73AB" w:rsidRDefault="000F73AB" w:rsidP="000F73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73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1641,83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F13DA" wp14:editId="6EBAE6BE">
                  <wp:extent cx="2040332" cy="2040332"/>
                  <wp:effectExtent l="0" t="0" r="0" b="0"/>
                  <wp:docPr id="56" name="Рисунок 56" descr="Наушники беспроводные, пластик, софт тач покры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ушники беспроводные, пластик, софт тач покры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50" cy="204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5"/>
              <w:gridCol w:w="979"/>
              <w:gridCol w:w="588"/>
              <w:gridCol w:w="1601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85401803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6х2,4х4,3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Наушники беспроводные, пластик, софт</w:t>
                  </w:r>
                  <w:r w:rsid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покрытие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544C68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1172,10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6D3F2C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D3F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951CF" wp14:editId="6809CE58">
                  <wp:extent cx="2318919" cy="2318919"/>
                  <wp:effectExtent l="0" t="0" r="5715" b="5715"/>
                  <wp:docPr id="57" name="Рисунок 57" descr="Беспроводные наушники, в комплекте – 2 наушника, зарядный кейс, зарядный кабель, запасные амбушюры и инструкция, при извлечении из кейса наушники автоматически включаются, соединяются между собой и подключаются к смартфону по Bluetooth (ес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спроводные наушники, в комплекте – 2 наушника, зарядный кейс, зарядный кабель, запасные амбушюры и инструкция, при извлечении из кейса наушники автоматически включаются, соединяются между собой и подключаются к смартфону по Bluetooth (ес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04" cy="23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36"/>
              <w:gridCol w:w="1073"/>
              <w:gridCol w:w="631"/>
              <w:gridCol w:w="1302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77336101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6,6 х 2,8 х 3,4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6D3F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Беспроводные наушники, в комплекте – 2 наушника, зарядный кейс, зарядный кабель, запасные амбушюры и инструкция, при извлечении из кейса наушники автоматически включаются, соединяются между собой и подключаются к смартфону по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r w:rsidR="006D3F2C" w:rsidRPr="006D3F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это не первое подключение к Вашему устройству), АБС пластик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2589,38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845434" wp14:editId="6DB90913">
                  <wp:extent cx="2377440" cy="2377440"/>
                  <wp:effectExtent l="0" t="0" r="3810" b="3810"/>
                  <wp:docPr id="58" name="Рисунок 58" descr="Беспроводные наушники, с защитой от влаги, аккумулятор внутри кейса обеспечивает три полные зарядки наушников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спроводные наушники, с защитой от влаги, аккумулятор внутри кейса обеспечивает три полные зарядки наушников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4"/>
              <w:gridCol w:w="1061"/>
              <w:gridCol w:w="632"/>
              <w:gridCol w:w="133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85406904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7,2 x 3,9 x3,1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наушники, с защитой от влаги, аккумулятор внутри кейса обеспечивает три полные зарядки наушников, пластик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1429,92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12B" w:rsidRPr="00AD512B" w:rsidTr="00AD51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1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F3F36" wp14:editId="6C03DD2F">
                  <wp:extent cx="2377440" cy="2377440"/>
                  <wp:effectExtent l="0" t="0" r="3810" b="3810"/>
                  <wp:docPr id="59" name="Рисунок 59" descr="Беспроводные наушники, кабель Micro-USB в комплекте, вокруг металлических шильдов светодиодная подсветка, цвет которой меняется при воспроизведении музыки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еспроводные наушники, кабель Micro-USB в комплекте, вокруг металлических шильдов светодиодная подсветка, цвет которой меняется при воспроизведении музыки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77322601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18x12x7,5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Беспроводные наушники, кабель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-USB в комплекте, вокруг металлических </w:t>
                  </w:r>
                  <w:proofErr w:type="spellStart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шильдов</w:t>
                  </w:r>
                  <w:proofErr w:type="spellEnd"/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светодиодная подсветка, цвет которой меняется при воспроизведении музыки, пластик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2110,93</w:t>
                  </w:r>
                </w:p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D512B" w:rsidRPr="00AD51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51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512B" w:rsidRPr="00AD51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512B" w:rsidRPr="00AD512B" w:rsidRDefault="00AD512B" w:rsidP="00AD5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D512B" w:rsidRPr="00AD512B" w:rsidRDefault="00AD512B" w:rsidP="00AD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7573" w:rsidRPr="009E7573" w:rsidRDefault="009E7573" w:rsidP="009E7573"/>
    <w:p w:rsidR="009E7573" w:rsidRDefault="0028284E" w:rsidP="0028284E">
      <w:pPr>
        <w:pStyle w:val="1"/>
      </w:pPr>
      <w:r>
        <w:t>ЗАРЯДНЫЕ  УСТРОЙСТВА</w:t>
      </w:r>
    </w:p>
    <w:p w:rsidR="005E5294" w:rsidRPr="005E5294" w:rsidRDefault="005E5294" w:rsidP="005E5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71259" wp14:editId="7D77F8FA">
                  <wp:extent cx="2377440" cy="2377440"/>
                  <wp:effectExtent l="0" t="0" r="3810" b="3810"/>
                  <wp:docPr id="60" name="Рисунок 60" descr="Внешний беспроводной аккумулятор с подсветкой лого, 8000 mAh, три зарядных разъема — Micro USB, USB-C, Lightning, защита от нестабильного напряжения, коротких замыканий и излишней зарядки, которая обезопасит подключенное устройство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нешний беспроводной аккумулятор с подсветкой лого, 8000 mAh, три зарядных разъема — Micro USB, USB-C, Lightning, защита от нестабильного напряжения, коротких замыканий и излишней зарядки, которая обезопасит подключенное устройство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4"/>
              <w:gridCol w:w="1060"/>
              <w:gridCol w:w="633"/>
              <w:gridCol w:w="133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85406804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13,7 х 7 х 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беспроводной аккумулятор с подсветкой лого, 8000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три зарядных разъема —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USB, USB-C,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Lightning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защита от нестабильного напряжения, коротких замыканий и излишней зарядки, которая обезопасит подключенное устройство, пластик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3122,02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079A67" wp14:editId="206780C8">
                  <wp:extent cx="2128724" cy="2128724"/>
                  <wp:effectExtent l="0" t="0" r="5080" b="5080"/>
                  <wp:docPr id="61" name="Рисунок 61" descr="Портативное зарядное устройство на 20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ртативное зарядное устройство на 20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39" cy="213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77316105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9х2,9х2,1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 на 2000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485,73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B327E" wp14:editId="621ACEC5">
                  <wp:extent cx="2318919" cy="2318919"/>
                  <wp:effectExtent l="0" t="0" r="5715" b="5715"/>
                  <wp:docPr id="62" name="Рисунок 62" descr="Портативное зарядное устройство с подсветкой логотипа и покрытием soft-touch, 4000 mAh, предусмотрено два выходных разъема USB для одновременной зарядки двух устройств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ртативное зарядное устройство с подсветкой логотипа и покрытием soft-touch, 4000 mAh, предусмотрено два выходных разъема USB для одновременной зарядки двух устройств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09" cy="232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77321703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6,7х0,85х14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Портативное зарядное устройство с подсветкой логотипа и покрытием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4000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предусмотрено два выходных разъема USB для одновременной зарядки двух устройств, пластик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1309,09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04"/>
              <w:gridCol w:w="19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подсветки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CD3C8" wp14:editId="4D0F54B1">
                  <wp:extent cx="2377440" cy="2377440"/>
                  <wp:effectExtent l="0" t="0" r="3810" b="3810"/>
                  <wp:docPr id="63" name="Рисунок 63" descr="Внешний аккумулятор 10000 mAh, с беспроводной зарядкой, встроенный выдвижной держатель для телефона, вход micro type-C, пластик 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нешний аккумулятор 10000 mAh, с беспроводной зарядкой, встроенный выдвижной держатель для телефона, вход micro type-C, пластик 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85402501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13,8х6,8х1,5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10000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с беспроводной зарядкой, встроенный выдвижной держатель для телефона, вход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type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-C, пластик ABS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2703,34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5687D" wp14:editId="03F78C9D">
                  <wp:extent cx="2157984" cy="2157984"/>
                  <wp:effectExtent l="0" t="0" r="0" b="0"/>
                  <wp:docPr id="224" name="Рисунок 224" descr="Внешний аккумулятор 10000 mAh, индикатор остатка батареи, входы: Micro-USB, Type-C, выход USB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нешний аккумулятор 10000 mAh, индикатор остатка батареи, входы: Micro-USB, Type-C, выход USB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88" cy="21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85402404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7,9х5,7х5,4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10000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индикатор остатка батареи, входы: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Micro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-USB,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Type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-C, выход USB, металл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2517,92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A64C2B" wp14:editId="028BFBD5">
                  <wp:extent cx="2377440" cy="2377440"/>
                  <wp:effectExtent l="0" t="0" r="3810" b="3810"/>
                  <wp:docPr id="225" name="Рисунок 225" descr="Внешний аккумулят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нешний аккумулят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8"/>
              <w:gridCol w:w="987"/>
              <w:gridCol w:w="579"/>
              <w:gridCol w:w="1589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85404108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9,4 x 6,3 x 1,4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"Эко" из пшеничной соломы, 5000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65% АБС пластик, 35% пшеничная солома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1353,18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294" w:rsidRPr="005E5294" w:rsidTr="005E52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2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4CF69" wp14:editId="04051AC0">
                  <wp:extent cx="2377440" cy="2377440"/>
                  <wp:effectExtent l="0" t="0" r="3810" b="3810"/>
                  <wp:docPr id="226" name="Рисунок 226" descr="Беспроводное зарядное устройст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спроводное зарядное устройст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77340108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d8,9 х 1,86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Беспроводное зарядное устройство "Эко", совместимо с устройствами, изготовленными по стандарту </w:t>
                  </w:r>
                  <w:proofErr w:type="spellStart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Qi</w:t>
                  </w:r>
                  <w:proofErr w:type="spellEnd"/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пробковое дерево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1977,64</w:t>
                  </w:r>
                </w:p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E5294" w:rsidRPr="005E529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52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E5294" w:rsidRPr="005E529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E5294" w:rsidRPr="005E5294" w:rsidRDefault="005E5294" w:rsidP="005E52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E5294" w:rsidRPr="005E5294" w:rsidRDefault="005E5294" w:rsidP="005E5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84E" w:rsidRDefault="00F4106A" w:rsidP="00F4106A">
      <w:pPr>
        <w:pStyle w:val="1"/>
      </w:pPr>
      <w:r>
        <w:t>КОШЕЛЬКИ И ВИЗИТНИЦЫ ИЗ КОЖИ</w:t>
      </w:r>
    </w:p>
    <w:p w:rsidR="00F4106A" w:rsidRPr="00F4106A" w:rsidRDefault="00F4106A" w:rsidP="00F41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5"/>
        <w:gridCol w:w="6091"/>
      </w:tblGrid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9C88D" wp14:editId="6D7FD93F">
                  <wp:extent cx="2435961" cy="2435961"/>
                  <wp:effectExtent l="0" t="0" r="2540" b="2540"/>
                  <wp:docPr id="15" name="Рисунок 15" descr="Кошелек женский BUGATTI 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шелек женский BUGATTI 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48" cy="243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20350503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19х3х10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женский BUGATTI , натуральная воловья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6810,00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6F9C05" wp14:editId="182010BF">
                  <wp:extent cx="2377440" cy="2377440"/>
                  <wp:effectExtent l="0" t="0" r="3810" b="3810"/>
                  <wp:docPr id="16" name="Рисунок 16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11"/>
              <w:gridCol w:w="884"/>
              <w:gridCol w:w="522"/>
              <w:gridCol w:w="192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26379517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18,8х10,2х1,5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женский CROSS: одно отделение на молнии, два отделения для купюр, два универсальных отделения, двенадцать отделений для кредитных карт,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4900,00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13AA4" wp14:editId="6B856828">
                  <wp:extent cx="2377440" cy="2377440"/>
                  <wp:effectExtent l="0" t="0" r="3810" b="3810"/>
                  <wp:docPr id="448" name="Рисунок 448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3"/>
              <w:gridCol w:w="955"/>
              <w:gridCol w:w="563"/>
              <w:gridCol w:w="1692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26379514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18,8х10,2х1,5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женский CROSS: одно отделение на молнии, два отделения для купюр, два универсальных отделения, двенадцать отделений для кредитных карт,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4900,00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382B7" wp14:editId="5B40C398">
                  <wp:extent cx="2377440" cy="2377440"/>
                  <wp:effectExtent l="0" t="0" r="3810" b="3810"/>
                  <wp:docPr id="4" name="Рисунок 4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шелек женский CROSS: одно отделение на молнии, два отделения для купюр, два универсальных отделения, двенадцать отделений для кредитных карт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0"/>
              <w:gridCol w:w="988"/>
              <w:gridCol w:w="582"/>
              <w:gridCol w:w="1583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26379503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18,8х10,2х1,5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женский CROSS: одно отделение на молнии, два отделения для купюр, два универсальных отделения, двенадцать отделений для кредитных карт,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4900,00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EA77DB" wp14:editId="734AFE37">
                  <wp:extent cx="2377440" cy="2377440"/>
                  <wp:effectExtent l="0" t="0" r="3810" b="3810"/>
                  <wp:docPr id="449" name="Рисунок 449" descr="Кошелек Cross 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шелек Cross 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32339917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19х10х1,9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Кошелек </w:t>
                  </w:r>
                  <w:proofErr w:type="spellStart"/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Cross</w:t>
                  </w:r>
                  <w:proofErr w:type="spellEnd"/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"молнии": внутри кошелька имеются 1 отделение на молнии, 2 отделения для купюр, 2 универсальных отделения и 8 кармашков для визитных и кредитных карточек,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3500,00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4CA13" wp14:editId="6FE0DEDA">
                  <wp:extent cx="2377440" cy="2377440"/>
                  <wp:effectExtent l="0" t="0" r="3810" b="3810"/>
                  <wp:docPr id="450" name="Рисунок 450" descr="Портмоне серебристое, натураль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ртмоне серебристое, натураль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1"/>
              <w:gridCol w:w="1442"/>
              <w:gridCol w:w="843"/>
              <w:gridCol w:w="507"/>
              <w:gridCol w:w="196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49600215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серебристое, натуральная кожа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5472" w:rsidRPr="00E85472" w:rsidRDefault="00E85472" w:rsidP="00E854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54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1127,85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9199C" wp14:editId="03634E63">
                  <wp:extent cx="2377440" cy="2377440"/>
                  <wp:effectExtent l="0" t="0" r="3810" b="3810"/>
                  <wp:docPr id="451" name="Рисунок 451" descr="Портмоне с отделениями для кредитных карт и монет, кожа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ртмоне с отделениями для кредитных карт и монет, кожа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52304102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12х10х1,5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 отделениями для кредитных карт и монет, кожа, черный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631,27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E8664B" wp14:editId="3394ACAB">
                  <wp:extent cx="2377440" cy="2377440"/>
                  <wp:effectExtent l="0" t="0" r="3810" b="3810"/>
                  <wp:docPr id="452" name="Рисунок 452" descr="Футляр для кредитных и визитных карт, кож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утляр для кредитных и визитных карт, кож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754B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  <w:r w:rsidR="00754B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для кредитных и визитных карт, кожа, в подарочной коробке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1162,48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06A" w:rsidRPr="00F4106A" w:rsidTr="00F41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0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8FF05" wp14:editId="61E28670">
                  <wp:extent cx="2377440" cy="2377440"/>
                  <wp:effectExtent l="0" t="0" r="3810" b="3810"/>
                  <wp:docPr id="453" name="Рисунок 453" descr="Визитница из натуральной кожи, с карманом для кредитных к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изитница из натуральной кожи, с карманом для кредитных к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2"/>
              <w:gridCol w:w="1019"/>
              <w:gridCol w:w="605"/>
              <w:gridCol w:w="147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53352802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 х 6,5 х 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</w:t>
                  </w:r>
                  <w:proofErr w:type="spellEnd"/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натуральной кожи, с карманом для кредитных карт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506,15</w:t>
                  </w:r>
                </w:p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4106A" w:rsidRPr="00F4106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10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106A" w:rsidRPr="00F4106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4106A" w:rsidRPr="00F4106A" w:rsidRDefault="00F4106A" w:rsidP="00F410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4106A" w:rsidRPr="00F4106A" w:rsidRDefault="00F4106A" w:rsidP="00F41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106A" w:rsidRDefault="00F4106A" w:rsidP="00F4106A"/>
    <w:p w:rsidR="00BA4791" w:rsidRDefault="00BA4791" w:rsidP="00BA4791">
      <w:pPr>
        <w:pStyle w:val="1"/>
      </w:pPr>
      <w:r>
        <w:t>ЗОНТЫ</w:t>
      </w:r>
    </w:p>
    <w:p w:rsidR="00BA4791" w:rsidRPr="00BA4791" w:rsidRDefault="00BA4791" w:rsidP="00BA47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7DCE6" wp14:editId="4F6BD92B">
                  <wp:extent cx="2377440" cy="2377440"/>
                  <wp:effectExtent l="0" t="0" r="3810" b="3810"/>
                  <wp:docPr id="11" name="Рисунок 11" descr="Складной механический мини-зонт, 5 сложений, в футляре, ручка с покрытием soft-touch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ладной механический мини-зонт, 5 сложений, в футляре, ручка с покрытием soft-touch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9"/>
              <w:gridCol w:w="987"/>
              <w:gridCol w:w="582"/>
              <w:gridCol w:w="158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22325103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d95х50 (18,8)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Складной механический мини-зонт, 5 сложений, в футляре, ручка с покрытием </w:t>
                  </w:r>
                  <w:proofErr w:type="spellStart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эпонж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1122,73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821A2D" wp14:editId="7272891D">
                  <wp:extent cx="2377440" cy="2377440"/>
                  <wp:effectExtent l="0" t="0" r="3810" b="3810"/>
                  <wp:docPr id="454" name="Рисунок 454" descr="Зонт складной механический в чехл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онт складной механический в чехл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560"/>
              <w:gridCol w:w="14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22325006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d97х55,5 (24,5)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 складной механический в чехле, </w:t>
                  </w:r>
                  <w:proofErr w:type="spellStart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594,07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31A25" wp14:editId="51F6BF6B">
                  <wp:extent cx="2377440" cy="2377440"/>
                  <wp:effectExtent l="0" t="0" r="3810" b="3810"/>
                  <wp:docPr id="456" name="Рисунок 456" descr="Складной зонт с системой защиты от ветра в чехле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ладной зонт с системой защиты от ветра в чехле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22325204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d100х56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Складной зонт с системой защиты от ветра в чехле, эпонж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1006,65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EE990" wp14:editId="10846B88">
                  <wp:extent cx="2377440" cy="2377440"/>
                  <wp:effectExtent l="0" t="0" r="3810" b="3810"/>
                  <wp:docPr id="457" name="Рисунок 457" descr="Зонт складной-полуавтомат, 3 сложения, в чехле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онт складной-полуавтомат, 3 сложения, в чехле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21323403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складной-полуавтомат, 3 сложения, в чехле, эпонж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1563,65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D31759" wp14:editId="0E953643">
                  <wp:extent cx="2238452" cy="2238452"/>
                  <wp:effectExtent l="0" t="0" r="9525" b="9525"/>
                  <wp:docPr id="458" name="Рисунок 458" descr="Складной зонт- автомат, 3 сложения, с пластиковой ручкой, эпонж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ладной зонт- автомат, 3 сложения, с пластиковой ручкой, эпонж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33" cy="224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67201404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d119 х68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2C2734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Складной зонт-</w:t>
                  </w:r>
                  <w:r w:rsidR="00BA4791"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автомат, 3 сложения, с пластиковой ручкой, эпонж, пластик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2161,84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38999" wp14:editId="050C9B76">
                  <wp:extent cx="2275028" cy="2275028"/>
                  <wp:effectExtent l="0" t="0" r="0" b="0"/>
                  <wp:docPr id="459" name="Рисунок 459" descr="Зонт складной полуавтомат (3 сложения) с проявляющимся рисунком: при намокании зонта на куполе проступает узор . При высыхании узор исчезает. Эпонж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онт складной полуавтомат (3 сложения) с проявляющимся рисунком: при намокании зонта на куполе проступает узор . При высыхании узор исчезает. Эпонж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8" cy="22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d110х59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полуавтомат (3 сложения) с проявляющимся рисунком: при намокании зонта на куполе проступает узор . При высыхании узор исчезает. Эпонж, пластик.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2243,66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28B5F" wp14:editId="5F5F5089">
                  <wp:extent cx="2340864" cy="2340864"/>
                  <wp:effectExtent l="0" t="0" r="2540" b="2540"/>
                  <wp:docPr id="460" name="Рисунок 460" descr="Зонт-трость полуавтомат с проявляющимся рисунком, ручка с покрытием софт-тач, каркас снабжен специальной системой противоветровой защиты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онт-трость полуавтомат с проявляющимся рисунком, ручка с покрытием софт-тач, каркас снабжен специальной системой противоветровой защиты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3" cy="234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67200206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d101 х 85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с проявляющимся рисунком, ручка с покрытием софт-</w:t>
                  </w:r>
                  <w:proofErr w:type="spellStart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каркас снабжен специальной системой противоветровой защиты, эпонж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1621,02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99EB9" wp14:editId="2736C9A5">
                  <wp:extent cx="2165300" cy="2165300"/>
                  <wp:effectExtent l="0" t="0" r="6985" b="6985"/>
                  <wp:docPr id="461" name="Рисунок 461" descr="Зонт-трость полуавтомат с пластиковой ручкой, полиэстр, цвет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онт-трость полуавтомат с пластиковой ручкой, полиэстр, цвет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95" cy="21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67319003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d100х 83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Зонт-трость полуавтомат с пластиковой ручкой, </w:t>
                  </w:r>
                  <w:proofErr w:type="spellStart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цвет красный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675,24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ABF34" wp14:editId="1AC95624">
                  <wp:extent cx="2377440" cy="2377440"/>
                  <wp:effectExtent l="0" t="0" r="3810" b="3810"/>
                  <wp:docPr id="462" name="Рисунок 462" descr="Зонт-трость полуавтомат с деревянной ручкой, нейлон, бор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онт-трость полуавтомат с деревянной ручкой, нейлон, бор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18"/>
              <w:gridCol w:w="946"/>
              <w:gridCol w:w="568"/>
              <w:gridCol w:w="1710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67318614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d90х100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с деревянной ручкой, нейлон, бордовый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787,96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791" w:rsidRPr="00BA4791" w:rsidTr="00BA47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7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5F6DF" wp14:editId="1DC1542C">
                  <wp:extent cx="2377440" cy="2377440"/>
                  <wp:effectExtent l="0" t="0" r="3810" b="3810"/>
                  <wp:docPr id="20" name="Рисунок 20" descr="Зонт-трость с системой защиты от ветра и ручкой с покрытием soft-touch 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онт-трость с системой защиты от ветра и ручкой с покрытием soft-touch 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97"/>
              <w:gridCol w:w="934"/>
              <w:gridCol w:w="561"/>
              <w:gridCol w:w="1750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22325919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d102х86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Зонт-трость с системой защиты от ветра и ручкой с покрытием </w:t>
                  </w:r>
                  <w:proofErr w:type="spellStart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 эпонж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1122,73</w:t>
                  </w:r>
                </w:p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7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A4791" w:rsidRPr="00BA479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4791" w:rsidRPr="00BA479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A4791" w:rsidRPr="00BA4791" w:rsidRDefault="00BA4791" w:rsidP="00BA47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A4791" w:rsidRPr="00BA4791" w:rsidRDefault="00BA4791" w:rsidP="00BA4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4791" w:rsidRDefault="00BA4791" w:rsidP="00BA4791"/>
    <w:p w:rsidR="00E60B20" w:rsidRDefault="00E60B20" w:rsidP="00E60B20">
      <w:pPr>
        <w:pStyle w:val="1"/>
      </w:pPr>
      <w:r>
        <w:t>СУМКИ</w:t>
      </w:r>
    </w:p>
    <w:p w:rsidR="00E60B20" w:rsidRPr="00E60B20" w:rsidRDefault="00E60B20" w:rsidP="00E60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6D6AF" wp14:editId="2DD1C707">
                  <wp:extent cx="2377440" cy="2377440"/>
                  <wp:effectExtent l="0" t="0" r="3810" b="3810"/>
                  <wp:docPr id="464" name="Рисунок 11" descr="Холщовая сумка для покупок, хлопок 100%, плотность 260 г/м кв., выдерживает вес до 12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Холщовая сумка для покупок, хлопок 100%, плотность 260 г/м кв., выдерживает вес до 12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5"/>
              <w:gridCol w:w="1061"/>
              <w:gridCol w:w="632"/>
              <w:gridCol w:w="133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52321604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43,5х40,5х14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Холщовая сумка для покупок, хлопок 100%, плотность 260 г/м кв., выдерживает вес до 12кг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625,46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C6CBDE" wp14:editId="28041D89">
                  <wp:extent cx="2377440" cy="2377440"/>
                  <wp:effectExtent l="0" t="0" r="3810" b="3810"/>
                  <wp:docPr id="465" name="Рисунок 465" descr="Сумка для покупок из из хлопка, плотность 140 г/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умка для покупок из из хлопка, плотность 140 г/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74"/>
              <w:gridCol w:w="979"/>
              <w:gridCol w:w="588"/>
              <w:gridCol w:w="1601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52326303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 х 42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754B92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Сумка для покупок из </w:t>
                  </w:r>
                  <w:r w:rsidR="00E60B20"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хлопка, плотность 140 г/м2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191,64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7EABF" wp14:editId="2A0A1D30">
                  <wp:extent cx="2377440" cy="2377440"/>
                  <wp:effectExtent l="0" t="0" r="3810" b="3810"/>
                  <wp:docPr id="466" name="Рисунок 466" descr="Сумка для повседневных покупок, нетканый материал, длина ручек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умка для повседневных покупок, нетканый материал, длина ручек 3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0"/>
              <w:gridCol w:w="1064"/>
              <w:gridCol w:w="640"/>
              <w:gridCol w:w="1318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67375701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35х39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повседневных покупок, нетканый материал, длина ручек 30 см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57,49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59F32" wp14:editId="77479A9C">
                  <wp:extent cx="2377440" cy="2377440"/>
                  <wp:effectExtent l="0" t="0" r="3810" b="3810"/>
                  <wp:docPr id="467" name="Рисунок 467" descr="Сумка для повседневных покупок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умка для повседневных покупок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6"/>
              <w:gridCol w:w="1671"/>
              <w:gridCol w:w="977"/>
              <w:gridCol w:w="587"/>
              <w:gridCol w:w="1599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67375603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46х12х36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повседневных покупок, полиэстер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217,09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F8F3BE" wp14:editId="01ED0332">
                  <wp:extent cx="2143354" cy="2143354"/>
                  <wp:effectExtent l="0" t="0" r="9525" b="9525"/>
                  <wp:docPr id="468" name="Рисунок 468" descr="Сумка для покупок в футляре с карабином, полиэстр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умка для покупок в футляре с карабином, полиэстр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53" cy="214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67399301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Сумка для покупок в футляре с карабином, </w:t>
                  </w:r>
                  <w:proofErr w:type="spellStart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141,82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B8ACD" wp14:editId="093AA374">
                  <wp:extent cx="2377440" cy="2377440"/>
                  <wp:effectExtent l="0" t="0" r="3810" b="3810"/>
                  <wp:docPr id="469" name="Рисунок 469" descr="Сумка для покуп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умка для покуп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6"/>
              <w:gridCol w:w="1737"/>
              <w:gridCol w:w="1016"/>
              <w:gridCol w:w="611"/>
              <w:gridCol w:w="1290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39х29х7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Сумка для покупок "Мэри", </w:t>
                  </w:r>
                  <w:proofErr w:type="spellStart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344,44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8BEF4" wp14:editId="0771B4FF">
                  <wp:extent cx="2194560" cy="2194560"/>
                  <wp:effectExtent l="0" t="0" r="0" b="0"/>
                  <wp:docPr id="470" name="Рисунок 470" descr="Сумка-холодильник с фронтальным карманом, при изготовлении сумки использован высококачественный внутренний слой из водонепроницаемого материала PEVA, полиэстр, P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умка-холодильник с фронтальным карманом, при изготовлении сумки использован высококачественный внутренний слой из водонепроницаемого материала PEVA, полиэстр, P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20" cy="219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22329113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25х20х8,5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Сумка-холодильник с фронтальным карманом, при изготовлении сумки использован высококачественный внутренний слой из водонепроницаемого материала PEVA, </w:t>
                  </w:r>
                  <w:proofErr w:type="spellStart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PEVA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518,55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26072" wp14:editId="658236E2">
                  <wp:extent cx="2157984" cy="2157984"/>
                  <wp:effectExtent l="0" t="0" r="0" b="0"/>
                  <wp:docPr id="471" name="Рисунок 471" descr="Сумка-холодильник из нетканого переработанного материала, плотность 80 г/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умка-холодильник из нетканого переработанного материала, плотность 80 г/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87" cy="215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0"/>
              <w:gridCol w:w="1070"/>
              <w:gridCol w:w="624"/>
              <w:gridCol w:w="1319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52326504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 х 32 х 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 из нетканого переработанного материала, плотность 80 г/м2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362,98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EFACC08" wp14:editId="794CF1D7">
                      <wp:extent cx="307340" cy="307340"/>
                      <wp:effectExtent l="0" t="0" r="0" b="0"/>
                      <wp:docPr id="463" name="AutoShape 19" descr="Сумка-холодильник, 4,5 литра, полиэст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AB4553" id="AutoShape 19" o:spid="_x0000_s1026" alt="Сумка-холодильник, 4,5 литра, полиэстр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Z65rQwYDAAAGBgAADgAAAAAAAAAAAAAAAAAuAgAAZHJzL2Uyb0RvYy54bWxQSwEC&#10;LQAUAAYACAAAACEA68bApN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B882C48" wp14:editId="581DFEFB">
                  <wp:extent cx="2211655" cy="1491843"/>
                  <wp:effectExtent l="0" t="0" r="0" b="0"/>
                  <wp:docPr id="473" name="Рисунок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03" cy="149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6"/>
              <w:gridCol w:w="1636"/>
              <w:gridCol w:w="957"/>
              <w:gridCol w:w="575"/>
              <w:gridCol w:w="15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22328603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20х15х15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Сумка-холодильник, 4,5 литра, </w:t>
                  </w:r>
                  <w:proofErr w:type="spellStart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253,64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CB52F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52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B20" w:rsidRPr="00E60B20" w:rsidTr="00E60B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B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227D9" wp14:editId="1948D26C">
                  <wp:extent cx="2377440" cy="2377440"/>
                  <wp:effectExtent l="0" t="0" r="3810" b="3810"/>
                  <wp:docPr id="472" name="Рисунок 472" descr="Рюкзак-холодильник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юкзак-холодильник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6"/>
              <w:gridCol w:w="1666"/>
              <w:gridCol w:w="975"/>
              <w:gridCol w:w="586"/>
              <w:gridCol w:w="1237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67373404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Рюкзак-холодильник, </w:t>
                  </w:r>
                  <w:proofErr w:type="spellStart"/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206,29</w:t>
                  </w:r>
                </w:p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0B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E60B20" w:rsidRPr="00E60B2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CB52F0" w:rsidP="00E60B2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52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60B20" w:rsidRPr="00E60B2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60B20" w:rsidRPr="00E60B20" w:rsidRDefault="00E60B20" w:rsidP="00E60B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0B20" w:rsidRPr="00E60B20" w:rsidRDefault="00E60B20" w:rsidP="00E6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0B20" w:rsidRDefault="00630DE6" w:rsidP="00630DE6">
      <w:pPr>
        <w:pStyle w:val="1"/>
      </w:pPr>
      <w:r>
        <w:t>КОСМЕТИЧКИ, НЕСЕССЕРЫ</w:t>
      </w:r>
    </w:p>
    <w:p w:rsidR="00630DE6" w:rsidRPr="00630DE6" w:rsidRDefault="00630DE6" w:rsidP="00630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D8F65" wp14:editId="548744F5">
                  <wp:extent cx="2377440" cy="2377440"/>
                  <wp:effectExtent l="0" t="0" r="3810" b="3810"/>
                  <wp:docPr id="474" name="Рисунок 474" descr="Набор косметичек (2шт.) в коробке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косметичек (2шт.) в коробке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01"/>
              <w:gridCol w:w="995"/>
              <w:gridCol w:w="577"/>
              <w:gridCol w:w="1570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22331403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23,8х16,4х5,5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косметичек (2шт.) в коробке, искусственная кожа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2256,39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A2F5F9" wp14:editId="0C69EA5D">
                  <wp:extent cx="2377440" cy="2377440"/>
                  <wp:effectExtent l="0" t="0" r="3810" b="3810"/>
                  <wp:docPr id="475" name="Рисунок 475" descr="Несессер с вместительным центральным отделением и наружным карманом на молнии, полиэстер, 3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сессер с вместительным центральным отделением и наружным карманом на молнии, полиэстер, 3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5"/>
              <w:gridCol w:w="1061"/>
              <w:gridCol w:w="632"/>
              <w:gridCol w:w="1335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52327504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22,5х12,5х11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 с вместительным центральным отделением и наружным карманом на молнии, полиэстер, 300D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563,64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767AA0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7A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33AF4" wp14:editId="38A34DEC">
                  <wp:extent cx="2377440" cy="2377440"/>
                  <wp:effectExtent l="0" t="0" r="3810" b="3810"/>
                  <wp:docPr id="476" name="Рисунок 476" descr="Несессер с основным, наружным и двумя внутренними отделениями на молнии, тремя внутренними карманами из сетки, полиэстер, 6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сессер с основным, наружным и двумя внутренними отделениями на молнии, тремя внутренними карманами из сетки, полиэстер, 6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52327604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25х20х8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 с основным, наружным и двумя внутренними отделениями на молнии, тремя внутренними карманами из сетки, полиэстер, 600D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1127,28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99941" wp14:editId="0ED75972">
                  <wp:extent cx="2377440" cy="2377440"/>
                  <wp:effectExtent l="0" t="0" r="3810" b="3810"/>
                  <wp:docPr id="477" name="Рисунок 477" descr="Несессер для путешествий: оснащен внутренними карманами и отделениями, позволяющими организованно распределить мелкие аксессуары необходимые в дороге, имеет внешние карманы для хранения документов и других вещей, которые должны быть легко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сессер для путешествий: оснащен внутренними карманами и отделениями, позволяющими организованно распределить мелкие аксессуары необходимые в дороге, имеет внешние карманы для хранения документов и других вещей, которые должны быть легко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52311712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24х10х20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BA50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Несессер для путешествий: оснащен внутренними карманами и отделениями, позволяющими организованно распределить мелкие аксессуары необходимые в дороге, имеет внешние карманы для хранения документов и других вещей, которые должны быть </w:t>
                  </w:r>
                  <w:r w:rsidR="00BA50F1" w:rsidRP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легкодоступны в любой момент, </w:t>
                  </w:r>
                  <w:proofErr w:type="spellStart"/>
                  <w:r w:rsidR="00BA50F1" w:rsidRP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1044,73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391AC5" wp14:editId="36B0BB8A">
                  <wp:extent cx="2377440" cy="2377440"/>
                  <wp:effectExtent l="0" t="0" r="3810" b="3810"/>
                  <wp:docPr id="478" name="Рисунок 478" descr="Несессер для путешествий на молнии с прозрачными карманами из ПВХ для флаконов с жидкостями и сетчатой вставкой для обзора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сессер для путешествий на молнии с прозрачными карманами из ПВХ для флаконов с жидкостями и сетчатой вставкой для обзора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1"/>
              <w:gridCol w:w="1024"/>
              <w:gridCol w:w="601"/>
              <w:gridCol w:w="1467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23369202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25,5 х 10 х 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Несессер для путешествий на молнии с прозрачными карманами из ПВХ для флаконов с жидкостями и сетчатой </w:t>
                  </w:r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вставкой для обзора, </w:t>
                  </w:r>
                  <w:proofErr w:type="spellStart"/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</w:t>
                  </w: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1237,02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E6" w:rsidRPr="00630DE6" w:rsidTr="00630D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4CE55" wp14:editId="35E7662E">
                  <wp:extent cx="1952651" cy="1952651"/>
                  <wp:effectExtent l="0" t="0" r="9525" b="9525"/>
                  <wp:docPr id="479" name="Рисунок 479" descr="Дорожный несессер с 2-мя большими отделениями и несколькими карманами для мелочей, имеет крючок для подвешивания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орожный несессер с 2-мя большими отделениями и несколькими карманами для мелочей, имеет крючок для подвешивания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44" cy="195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52314903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22х17х7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Дорожный несессер с 2-мя большими отделениями и несколькими карманами для мелочей, имеет крючок для подвешивания, </w:t>
                  </w:r>
                  <w:proofErr w:type="spellStart"/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716,18</w:t>
                  </w:r>
                </w:p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0D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630DE6" w:rsidRPr="00630DE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767AA0" w:rsidP="00630D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7A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DE6" w:rsidRPr="00630DE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30DE6" w:rsidRPr="00630DE6" w:rsidRDefault="00630DE6" w:rsidP="00630D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30DE6" w:rsidRPr="00630DE6" w:rsidRDefault="00630DE6" w:rsidP="00630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0DE6" w:rsidRDefault="00630DE6" w:rsidP="00630DE6"/>
    <w:p w:rsidR="00AA502B" w:rsidRDefault="00AA502B" w:rsidP="00AA502B">
      <w:pPr>
        <w:pStyle w:val="1"/>
      </w:pPr>
      <w:r>
        <w:t>ПЛЕДЫ</w:t>
      </w:r>
    </w:p>
    <w:p w:rsidR="00AA502B" w:rsidRPr="00AA502B" w:rsidRDefault="00AA502B" w:rsidP="00AA5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5"/>
        <w:gridCol w:w="6091"/>
      </w:tblGrid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322098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AF4D6" wp14:editId="56475A18">
                  <wp:extent cx="2286061" cy="1513256"/>
                  <wp:effectExtent l="0" t="0" r="0" b="0"/>
                  <wp:docPr id="239" name="Рисунок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48" cy="15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613"/>
              <w:gridCol w:w="943"/>
              <w:gridCol w:w="567"/>
              <w:gridCol w:w="119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84309204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"Уют",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1001,02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47C5B" wp14:editId="4AC2591F">
                  <wp:extent cx="2187245" cy="2187245"/>
                  <wp:effectExtent l="0" t="0" r="3810" b="3810"/>
                  <wp:docPr id="231" name="Рисунок 231" descr="Плед дорожный с ремешками, флис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ед дорожный с ремешками, флис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53" cy="218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85306003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127x152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дорожный с ремешками,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776,69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D36C93" wp14:editId="5211600A">
                  <wp:extent cx="2282343" cy="2282343"/>
                  <wp:effectExtent l="0" t="0" r="3810" b="3810"/>
                  <wp:docPr id="233" name="Рисунок 233" descr="Плед с мягкой текстурой, плотность 200г/м кв., флис из 100% полиэс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ед с мягкой текстурой, плотность 200г/м кв., флис из 100% полиэс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99" cy="22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63309804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125х150</w:t>
                  </w:r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с мягкой текстурой, плотность 200г/м кв.,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100%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полиэстра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1059,64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9221D" wp14:editId="0D436CF9">
                  <wp:extent cx="2245767" cy="2245767"/>
                  <wp:effectExtent l="0" t="0" r="2540" b="2540"/>
                  <wp:docPr id="234" name="Рисунок 234" descr="Клетчатый плед в чехле, 170г/м кв.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етчатый плед в чехле, 170г/м кв.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16" cy="22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52"/>
              <w:gridCol w:w="1773"/>
              <w:gridCol w:w="1036"/>
              <w:gridCol w:w="623"/>
              <w:gridCol w:w="131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84306404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Клетчатый плед в чехле, 170г/м кв.,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1661,64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E7CC9" wp14:editId="750A8DBB">
                  <wp:extent cx="2267712" cy="2267712"/>
                  <wp:effectExtent l="0" t="0" r="0" b="0"/>
                  <wp:docPr id="235" name="Рисунок 235" descr="Плед в клетку с бахромой и лентой, ак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ед в клетку с бахромой и лентой, ак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61" cy="226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3"/>
              <w:gridCol w:w="1649"/>
              <w:gridCol w:w="963"/>
              <w:gridCol w:w="579"/>
              <w:gridCol w:w="157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67115803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110х170</w:t>
                  </w:r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в клетку с бахромой и лентой, акрил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1945,67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62B73" wp14:editId="48985A27">
                  <wp:extent cx="2128724" cy="2128724"/>
                  <wp:effectExtent l="0" t="0" r="5080" b="5080"/>
                  <wp:docPr id="236" name="Рисунок 236" descr="Плед с мягким ворсом в чехл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ед с мягким ворсом в чехл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0" cy="2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37"/>
              <w:gridCol w:w="840"/>
              <w:gridCol w:w="505"/>
              <w:gridCol w:w="194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84305819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127х178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с мягким ворсом в чехле,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1679,64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5D9B24" wp14:editId="0948600C">
                  <wp:extent cx="2238452" cy="2238452"/>
                  <wp:effectExtent l="0" t="0" r="9525" b="9525"/>
                  <wp:docPr id="237" name="Рисунок 237" descr="Плед с непромокаемой подкладкой в сумке на молнии, плотность 150г/м кв., флис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ед с непромокаемой подкладкой в сумке на молнии, плотность 150г/м кв., флис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52" cy="22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63310603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120х135</w:t>
                  </w:r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с непромокаемой подкладкой в сумке на молнии, плотность 150г/м кв.,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1414,73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58F0B" wp14:editId="18DE620A">
                  <wp:extent cx="1960195" cy="1960195"/>
                  <wp:effectExtent l="0" t="0" r="2540" b="2540"/>
                  <wp:docPr id="238" name="Рисунок 238" descr="Непромокаемый плед для пикника , полиэстер, полиуретан, полиэт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промокаемый плед для пикника , полиэстер, полиуретан, полиэт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89" cy="19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Непромокаемый плед для пикника , полиэстер, полиуретан, полиэтилен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1620,27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02B" w:rsidRPr="00AA502B" w:rsidTr="00AA50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C1D601B" wp14:editId="6800BB36">
                      <wp:extent cx="307340" cy="307340"/>
                      <wp:effectExtent l="0" t="0" r="0" b="0"/>
                      <wp:docPr id="229" name="AutoShape 9" descr="Плед с подкладкой из непромокаемого материала и удобной ручкой для переноски, флис, полиэст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F1FA26" id="AutoShape 9" o:spid="_x0000_s1026" alt="Плед с подкладкой из непромокаемого материала и удобной ручкой для переноски, флис, полиэстр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ChICKJSgMAAGwGAAAOAAAAAAAAAAAAAAAAAC4CAABkcnMvZTJv&#10;RG9jLnhtbFBLAQItABQABgAIAAAAIQDrxsCk2QAAAAMBAAAPAAAAAAAAAAAAAAAAAKQFAABkcnMv&#10;ZG93bnJldi54bWxQSwUGAAAAAAQABADzAAAAq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7FAEF73" wp14:editId="20C0F2E2">
                  <wp:extent cx="1937715" cy="1299379"/>
                  <wp:effectExtent l="0" t="0" r="5715" b="0"/>
                  <wp:docPr id="441" name="Рисунок 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711" cy="13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63346204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Плед с подкладкой из непромокаемого материала и удобной ручкой для переноски,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флис</w:t>
                  </w:r>
                  <w:proofErr w:type="spellEnd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1077,67</w:t>
                  </w:r>
                </w:p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A502B" w:rsidRPr="00AA502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50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502B" w:rsidRPr="00AA502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A502B" w:rsidRPr="00AA502B" w:rsidRDefault="00AA502B" w:rsidP="00AA5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A502B" w:rsidRPr="00AA502B" w:rsidRDefault="00AA502B" w:rsidP="00AA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502B" w:rsidRDefault="00AA502B" w:rsidP="00AA502B"/>
    <w:p w:rsidR="005872DA" w:rsidRDefault="005872DA" w:rsidP="005872DA">
      <w:pPr>
        <w:pStyle w:val="1"/>
      </w:pPr>
      <w:r>
        <w:t>МАНИКЮРНЫЕ НАБОРЫ</w:t>
      </w:r>
    </w:p>
    <w:p w:rsidR="005872DA" w:rsidRPr="005872DA" w:rsidRDefault="005872DA" w:rsidP="00587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5"/>
        <w:gridCol w:w="6091"/>
      </w:tblGrid>
      <w:tr w:rsidR="005872DA" w:rsidRPr="005872DA" w:rsidTr="005872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E2D63" wp14:editId="026365C9">
                  <wp:extent cx="2114093" cy="2114093"/>
                  <wp:effectExtent l="0" t="0" r="635" b="635"/>
                  <wp:docPr id="240" name="Рисунок 5" descr="Маникюрный набор в футляре на молнии, 5 предметов, углеродистая сталь, нержавеющая сталь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никюрный набор в футляре на молнии, 5 предметов, углеродистая сталь, нержавеющая сталь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76" cy="211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81357502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15х8х2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Маникюрный набор в футляре на молнии, 5 предметов, углеродистая сталь, нержавеющая сталь, искусственная кожа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2150,00</w:t>
                  </w:r>
                </w:p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2DA" w:rsidRPr="005872DA" w:rsidTr="005872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90068F" wp14:editId="2C5EC711">
                  <wp:extent cx="2457907" cy="2457907"/>
                  <wp:effectExtent l="0" t="0" r="0" b="0"/>
                  <wp:docPr id="241" name="Рисунок 241" descr="Маникюрный набор в футляре на молнии, 5 предметов, углеродистая сталь, нержавеющая сталь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никюрный набор в футляре на молнии, 5 предметов, углеродистая сталь, нержавеющая сталь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69" cy="245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23"/>
              <w:gridCol w:w="949"/>
              <w:gridCol w:w="570"/>
              <w:gridCol w:w="1701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81357519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15х8х2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Маникюрный набор в футляре на молнии, 5 предметов, углеродистая сталь, нержавеющая сталь, искусственная кожа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2150,00</w:t>
                  </w:r>
                </w:p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2DA" w:rsidRPr="005872DA" w:rsidTr="005872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85C64" wp14:editId="16A368A0">
                  <wp:extent cx="2450592" cy="2450592"/>
                  <wp:effectExtent l="0" t="0" r="6985" b="6985"/>
                  <wp:docPr id="242" name="Рисунок 242" descr="Маникюрный набор (10 предметов) в футляре, иск. кож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никюрный набор (10 предметов) в футляре, иск. кож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40" cy="245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81365117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17,7х12,5х2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Маникюрный набор (10 предметов) в футляре, иск. кожа, металл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1657,09</w:t>
                  </w:r>
                </w:p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2DA" w:rsidRPr="005872DA" w:rsidTr="005872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D23E5" wp14:editId="7495A9D0">
                  <wp:extent cx="2450465" cy="2450465"/>
                  <wp:effectExtent l="0" t="0" r="6985" b="6985"/>
                  <wp:docPr id="243" name="Рисунок 243" descr="Дорожно-маникюрный набор в футляре на молнии, 5 предметов, углеродистая сталь, нержавеющая сталь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орожно-маникюрный набор в футляре на молнии, 5 предметов, углеродистая сталь, нержавеющая сталь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22" cy="245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81357602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15х8х2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Дорожно-маникюрный набор в футляре на молнии, 5 предметов, углеродистая сталь, нержавеющая сталь, искусственная кожа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2010,00</w:t>
                  </w:r>
                </w:p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72DA" w:rsidRPr="005872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72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72DA" w:rsidRPr="005872D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72DA" w:rsidRPr="005872DA" w:rsidRDefault="005872DA" w:rsidP="005872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872DA" w:rsidRPr="005872DA" w:rsidRDefault="005872DA" w:rsidP="00587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72DA" w:rsidRDefault="005872DA" w:rsidP="005872DA"/>
    <w:p w:rsidR="00A448A8" w:rsidRDefault="00A448A8" w:rsidP="00A448A8">
      <w:pPr>
        <w:pStyle w:val="1"/>
      </w:pPr>
      <w:r>
        <w:lastRenderedPageBreak/>
        <w:t>ПОСУДА</w:t>
      </w:r>
      <w:r w:rsidR="00706127">
        <w:t xml:space="preserve"> И КУХНЯ</w:t>
      </w:r>
    </w:p>
    <w:tbl>
      <w:tblPr>
        <w:tblW w:w="9922" w:type="dxa"/>
        <w:tblCellSpacing w:w="15" w:type="dxa"/>
        <w:tblLook w:val="04A0" w:firstRow="1" w:lastRow="0" w:firstColumn="1" w:lastColumn="0" w:noHBand="0" w:noVBand="1"/>
      </w:tblPr>
      <w:tblGrid>
        <w:gridCol w:w="3831"/>
        <w:gridCol w:w="6091"/>
      </w:tblGrid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5060" cy="2385060"/>
                  <wp:effectExtent l="0" t="0" r="0" b="0"/>
                  <wp:docPr id="609" name="Рисунок 60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46"/>
              <w:gridCol w:w="1021"/>
              <w:gridCol w:w="613"/>
              <w:gridCol w:w="1463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23359700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18х25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Подарочный набор "Земляничная поляна", на 2 персоны: чашки, чайные ложки и подставки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5DA3" w:rsidRPr="00935DA3" w:rsidRDefault="00935DA3" w:rsidP="00935DA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935D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930,92</w:t>
                  </w:r>
                </w:p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C0ECE" w:rsidRDefault="008C0EC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5060" cy="2385060"/>
                  <wp:effectExtent l="0" t="0" r="0" b="0"/>
                  <wp:docPr id="608" name="Рисунок 60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27"/>
              <w:gridCol w:w="1009"/>
              <w:gridCol w:w="607"/>
              <w:gridCol w:w="1500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23359800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23х17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Подарочный набор "Красное </w:t>
                  </w:r>
                  <w:r w:rsidR="004675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яблоко", кружка, подставка, </w:t>
                  </w:r>
                  <w:proofErr w:type="spellStart"/>
                  <w:r w:rsidR="004675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капу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чинатор</w:t>
                  </w:r>
                  <w:proofErr w:type="spellEnd"/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675A3" w:rsidRDefault="004675A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675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830,92</w:t>
                  </w:r>
                </w:p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C0ECE" w:rsidRDefault="008C0EC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5060" cy="2385060"/>
                  <wp:effectExtent l="0" t="0" r="0" b="0"/>
                  <wp:docPr id="38" name="Рисунок 3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737"/>
              <w:gridCol w:w="1016"/>
              <w:gridCol w:w="610"/>
              <w:gridCol w:w="1480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23359900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26х26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Подарочный набор "Яблоко", на 2 персоны: кружки, чайные ложки и подставки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0751" w:rsidRPr="00EF0751" w:rsidRDefault="00EF0751" w:rsidP="00EF075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F075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1156,38</w:t>
                  </w:r>
                </w:p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C0ECE" w:rsidRDefault="008C0EC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5060" cy="2385060"/>
                  <wp:effectExtent l="0" t="0" r="0" b="0"/>
                  <wp:docPr id="36" name="Рисунок 36" descr="Набор для фондю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Набор для фондю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71396213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24х20х12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Набор для фондю "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Беттина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", керамика, металл, в индивидуальной упаковке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0751" w:rsidRPr="00EF0751" w:rsidRDefault="00EF0751" w:rsidP="00EF075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F075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1318,2</w:t>
                  </w:r>
                  <w:r w:rsidR="00A31730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8C0ECE" w:rsidRDefault="008C0E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C0EC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0EC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C0ECE" w:rsidRDefault="008C0ECE">
                  <w:pPr>
                    <w:spacing w:after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C0ECE" w:rsidRDefault="008C0EC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8C0ECE" w:rsidTr="008C0EC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0ECE" w:rsidRDefault="008C0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C0ECE" w:rsidRDefault="008C0ECE" w:rsidP="008C0ECE">
      <w:pPr>
        <w:rPr>
          <w:rFonts w:ascii="Calibri" w:eastAsia="Calibri" w:hAnsi="Calibri"/>
        </w:rPr>
      </w:pPr>
    </w:p>
    <w:p w:rsidR="00A448A8" w:rsidRPr="00A448A8" w:rsidRDefault="00A448A8" w:rsidP="00A4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6091"/>
      </w:tblGrid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FC9C6" wp14:editId="0E8EB763">
                  <wp:extent cx="2377440" cy="2377440"/>
                  <wp:effectExtent l="0" t="0" r="3810" b="3810"/>
                  <wp:docPr id="230" name="Рисунок 230" descr="Набор для кофе: кофемолка, нержавеющая сталь, керамика, пластик, турка, 250мл, нержавеющая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для кофе: кофемолка, нержавеющая сталь, керамика, пластик, турка, 250мл, нержавеющая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61358915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23х35х10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кофе: кофемолка, нержавеющая сталь, керамика, пластик, турка, 250мл, нержавеющая сталь, пластик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2960,58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C635B" wp14:editId="271DCF02">
                  <wp:extent cx="2377440" cy="2377440"/>
                  <wp:effectExtent l="0" t="0" r="3810" b="3810"/>
                  <wp:docPr id="244" name="Рисунок 24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25143801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26х26х15,5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"Бельканто": 2 чайные пары, 250мл и чайник, 1200мл, в подарочной упаковке, костяной фарфор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3956,40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AC7D43" wp14:editId="7B97B61F">
                  <wp:extent cx="2377440" cy="2377440"/>
                  <wp:effectExtent l="0" t="0" r="3810" b="3810"/>
                  <wp:docPr id="245" name="Рисунок 245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25143701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26х26х15,5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Элеганс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": чайная пара, 200мл и чайник, 700мл, в подарочной упаковке, костяной фарфор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3723,67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E6010" wp14:editId="3FCA4F14">
                  <wp:extent cx="2377440" cy="2377440"/>
                  <wp:effectExtent l="0" t="0" r="3810" b="3810"/>
                  <wp:docPr id="246" name="Рисунок 246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61348020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16,4х8х12,3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Экостиль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": чашка, 180 мл, ложка, подставка, бамбук, боросиликатное стекло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2850,94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6F1F71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4BD17" wp14:editId="0616F0A1">
                  <wp:extent cx="2399385" cy="1506931"/>
                  <wp:effectExtent l="0" t="0" r="1270" b="0"/>
                  <wp:docPr id="635" name="Рисунок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856" cy="150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52"/>
              <w:gridCol w:w="1082"/>
              <w:gridCol w:w="624"/>
              <w:gridCol w:w="1285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61356601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21,4 х0,8 х 8,9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2-х чашек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Мириам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275мл, на пробковых подставках в индивидуальной картонной упаковке, керамика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1242,09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C5870" wp14:editId="6F84DB5D">
                  <wp:extent cx="2377440" cy="2377440"/>
                  <wp:effectExtent l="0" t="0" r="3810" b="3810"/>
                  <wp:docPr id="248" name="Рисунок 248" descr="Набор чайный: чайник, 500 мл, и чайная пара: чашка, 300 мл, фарфор, и бамбуковая подставк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чайный: чайник, 500 мл, и чайная пара: чашка, 300 мл, фарфор, и бамбуковая подставк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71349901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чайный: чайник, 500 мл, и чайная пара: чашка, 300 мл, фарфор, и бамбуковая подставка, в подарочной коробке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2443,66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09A099" wp14:editId="73F918A5">
                  <wp:extent cx="2260397" cy="2260397"/>
                  <wp:effectExtent l="0" t="0" r="6985" b="6985"/>
                  <wp:docPr id="249" name="Рисунок 249" descr="Набор чайный на 2 персоны (чашки по 200 мл и подставки), фарфор, бамбук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чайный на 2 персоны (чашки по 200 мл и подставки), фарфор, бамбук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27" cy="226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71390901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на 2 персоны (чашки по 200 мл и подставки), фарфор, бамбук, в подарочной коробке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2326,13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D43D" wp14:editId="7442DCCD">
                  <wp:extent cx="2194560" cy="2194560"/>
                  <wp:effectExtent l="0" t="0" r="0" b="0"/>
                  <wp:docPr id="250" name="Рисунок 250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298" cy="219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9"/>
              <w:gridCol w:w="1076"/>
              <w:gridCol w:w="630"/>
              <w:gridCol w:w="1298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71389601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15,5х15,5х7,8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Vincenza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золотой обводкой, 220 мл, в белой картонной коробке, тонкостенный фарфор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1189,10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50D03" wp14:editId="0E06CB17">
                  <wp:extent cx="2267712" cy="2267712"/>
                  <wp:effectExtent l="0" t="0" r="0" b="0"/>
                  <wp:docPr id="251" name="Рисунок 251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99" cy="226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71341203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Мириам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 с покрытием 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лазерную гравировку, фарфор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755,21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118A9" wp14:editId="6DD77346">
                  <wp:extent cx="2172615" cy="2172615"/>
                  <wp:effectExtent l="0" t="0" r="0" b="0"/>
                  <wp:docPr id="252" name="Рисунок 252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92" cy="217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42"/>
              <w:gridCol w:w="1076"/>
              <w:gridCol w:w="629"/>
              <w:gridCol w:w="129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71389401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14,5х14,5х8,5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Felicita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с золотой обводкой, 220 мл, в белой картонной коробке, фарфор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760,01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9BECCE" wp14:editId="66CC4506">
                  <wp:extent cx="2377440" cy="2377440"/>
                  <wp:effectExtent l="0" t="0" r="3810" b="3810"/>
                  <wp:docPr id="253" name="Рисунок 253" descr="Круж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руж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61357104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"Дуо" с двойными стенками, 250мл, боросиликатное стекло, в индивидуальной упаковке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1038,82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821ACD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85368" wp14:editId="49B00A5A">
                  <wp:extent cx="2377440" cy="2377440"/>
                  <wp:effectExtent l="0" t="0" r="3810" b="3810"/>
                  <wp:docPr id="254" name="Рисунок 254" descr="Фарфоровая кружка, 300мл, с двойными стенками, с силиконовой манжетой и силиконовой крышкой, фарфор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арфоровая кружка, 300мл, с двойными стенками, с силиконовой манжетой и силиконовой крышкой, фарфор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76"/>
              <w:gridCol w:w="922"/>
              <w:gridCol w:w="524"/>
              <w:gridCol w:w="1820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71403613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BA50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d9,7 хd5,7х14,8 </w:t>
                  </w:r>
                  <w:r w:rsidR="00BA50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Фарфоровая кружка, 300мл, с двойными стенками, с силиконовой манжетой и силиконовой крышкой, фарфор, силикон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676,36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821ACD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49BF0" wp14:editId="01225430">
                  <wp:extent cx="2377440" cy="2377440"/>
                  <wp:effectExtent l="0" t="0" r="3810" b="3810"/>
                  <wp:docPr id="255" name="Рисунок 255" descr="Эко-кружка на 70% состоит из натуральной рисово-кукурузн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Эко-кружка на 70% состоит из натуральной рисово-кукурузн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71338008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Эко-кружка на 70% состоит из натуральной рисово-кукурузной "смеси", подходит для горячих и холодных напитков, бамбук, полимеры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444,36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48A8" w:rsidRPr="00A448A8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8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DF3A40" wp14:editId="5F86B933">
                  <wp:extent cx="2377440" cy="2377440"/>
                  <wp:effectExtent l="0" t="0" r="3810" b="3810"/>
                  <wp:docPr id="32" name="Рисунок 32" descr="Кружка «Brigida», 330мл, керам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ружка «Brigida», 330мл, керам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5"/>
              <w:gridCol w:w="1716"/>
              <w:gridCol w:w="1003"/>
              <w:gridCol w:w="602"/>
              <w:gridCol w:w="1274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71401004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«</w:t>
                  </w:r>
                  <w:proofErr w:type="spellStart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Brigida</w:t>
                  </w:r>
                  <w:proofErr w:type="spellEnd"/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330мл, керамика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277,31</w:t>
                  </w:r>
                </w:p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8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448A8" w:rsidRPr="00A448A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821ACD" w:rsidP="00A448A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48A8" w:rsidRPr="00A448A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48A8" w:rsidRPr="00A448A8" w:rsidRDefault="00A448A8" w:rsidP="00A44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448A8" w:rsidRPr="00A448A8" w:rsidRDefault="00A448A8" w:rsidP="00A44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30B6" w:rsidRPr="00CF30B6" w:rsidRDefault="00CF30B6" w:rsidP="00CF30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F30B6" w:rsidRPr="00CF30B6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0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6A0A2" wp14:editId="22B14E5B">
                  <wp:extent cx="2377440" cy="2377440"/>
                  <wp:effectExtent l="0" t="0" r="3810" b="3810"/>
                  <wp:docPr id="422" name="Рисунок 422" descr="Электрическая мельница для специй с регулировкой грубости помола, нержавеющая сталь, АБС пластик, керамика. Питание — от 4 батареек ААА. Батарейки в комплект не входя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ектрическая мельница для специй с регулировкой грубости помола, нержавеющая сталь, АБС пластик, керамика. Питание — от 4 батареек ААА. Батарейки в комплект не входя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87361102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 x 5,2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Электрическая мельница для специй с регулировкой грубости помола, нержавеющая сталь, АБС пластик, керамика. Питание — от 4 батареек ААА. Батарейки в комплект не входят.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1586,00</w:t>
                  </w:r>
                </w:p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0B6" w:rsidRPr="00CF30B6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0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D1F92" wp14:editId="710E48F9">
                  <wp:extent cx="2377440" cy="2377440"/>
                  <wp:effectExtent l="0" t="0" r="3810" b="3810"/>
                  <wp:docPr id="424" name="Рисунок 424" descr="Таймер, для активации таймера достаточно повернуть кубик вверх выбранным интервалом (доступны 15, 20, 30 и 60 минут). Таймер активируется, и обратный отсчет начнется автоматически. Работает от двух батареек ААА (батарейки в комплект не в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ймер, для активации таймера достаточно повернуть кубик вверх выбранным интервалом (доступны 15, 20, 30 и 60 минут). Таймер активируется, и обратный отсчет начнется автоматически. Работает от двух батареек ААА (батарейки в комплект не в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87361501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6,7х6,7х6,7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Таймер, для активации таймера достаточно повернуть кубик вверх выбранным интервалом (доступны 15, 20, 30 и 60 минут). Таймер активируется, и обратный отсчет начнется автоматически. Работает от двух батареек ААА (батарейки в комплект не вход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ят)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1361,83</w:t>
                  </w:r>
                </w:p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0B6" w:rsidRPr="00CF30B6" w:rsidTr="00CF30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0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111123" wp14:editId="6386AF0D">
                  <wp:extent cx="2377440" cy="2377440"/>
                  <wp:effectExtent l="0" t="0" r="3810" b="3810"/>
                  <wp:docPr id="425" name="Рисунок 425" descr="Бамбуковые кухонные весы до 5 кг с индикаторами низкого заряда батареек, батарейки в комплекте, бамб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мбуковые кухонные весы до 5 кг с индикаторами низкого заряда батареек, батарейки в комплекте, бамб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71401208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d20х2,1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Бамбуковые кухонные весы до 5 кг с индикаторами низкого заряда батареек, батарейки в комплекте, бамбук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1125,02</w:t>
                  </w:r>
                </w:p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F30B6" w:rsidRPr="00CF30B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30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30B6" w:rsidRPr="00CF30B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F30B6" w:rsidRPr="00CF30B6" w:rsidRDefault="00CF30B6" w:rsidP="00CF30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F30B6" w:rsidRPr="00CF30B6" w:rsidRDefault="00CF30B6" w:rsidP="00CF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48A8" w:rsidRDefault="00AC06F8" w:rsidP="00AC06F8">
      <w:pPr>
        <w:pStyle w:val="1"/>
      </w:pPr>
      <w:r>
        <w:t>ТЕРМОКРУЖКИ, ТЕРМОСЫ И БУТЫЛКИ</w:t>
      </w:r>
    </w:p>
    <w:p w:rsidR="00D91249" w:rsidRPr="00D91249" w:rsidRDefault="00D91249" w:rsidP="00D91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80928" wp14:editId="7DD5623A">
                  <wp:extent cx="2377440" cy="2377440"/>
                  <wp:effectExtent l="0" t="0" r="3810" b="3810"/>
                  <wp:docPr id="610" name="Рисунок 610" descr="Термокружка на 350 мл с двойными стенками, снаружи пластик внутри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рмокружка на 350 мл с двойными стенками, снаружи пластик внутри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08"/>
              <w:gridCol w:w="941"/>
              <w:gridCol w:w="565"/>
              <w:gridCol w:w="1729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71361319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350 мл с двойными стенками, снаружи пластик внутри, нержавеющая сталь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577,16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40F10" wp14:editId="7135F5A5">
                  <wp:extent cx="2377440" cy="2377440"/>
                  <wp:effectExtent l="0" t="0" r="3810" b="3810"/>
                  <wp:docPr id="611" name="Рисунок 611" descr="Термокружка с удобной крышкой-задвижкой, 330мл, нержавеющая сталь, полипропи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рмокружка с удобной крышкой-задвижкой, 330мл, нержавеющая сталь, полипропи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61357215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удобной крышкой-задвижкой, 330мл, нержавеющая сталь, полипропилен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501,64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828FE3" wp14:editId="098258AB">
                  <wp:extent cx="2377440" cy="2377440"/>
                  <wp:effectExtent l="0" t="0" r="3810" b="3810"/>
                  <wp:docPr id="612" name="Рисунок 612" descr="Термокружка на 250 мл с двойными стенками, нержавеющая сталь, пищевой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рмокружка на 250 мл с двойными стенками, нержавеющая сталь, пищевой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71361203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BA50F1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d7,2х14,5 см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250 мл с двойными стенками, нержавеющая сталь, пищевой пластик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405,82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6BE59" wp14:editId="30260F77">
                  <wp:extent cx="2377440" cy="2377440"/>
                  <wp:effectExtent l="0" t="0" r="3810" b="3810"/>
                  <wp:docPr id="613" name="Рисунок 613" descr="Термокружка на 350 мл с двойными стенками, откидным клапаном и покрытием софт-тач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мокружка на 350 мл с двойными стенками, откидным клапаном и покрытием софт-тач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71361413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350 мл с двойными стенками, откидным клапаном и покрытием софт-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нержавеющая сталь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683,13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12FBB" wp14:editId="0219324E">
                  <wp:extent cx="2377440" cy="2377440"/>
                  <wp:effectExtent l="0" t="0" r="3810" b="3810"/>
                  <wp:docPr id="614" name="Рисунок 614" descr="Вакуумный стакан с герметичной завинчивающейся крышкой, 470мл, двухстенная медная конструкция из нержавеющей стали с вакуумной изоляцией, нержавеющая сталь, м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куумный стакан с герметичной завинчивающейся крышкой, 470мл, двухстенная медная конструкция из нержавеющей стали с вакуумной изоляцией, нержавеющая сталь, м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71402002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8,9х19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Вакуумный стакан с герметичной завинчивающейся крышкой, 470мл, 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двухстенная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медная конструкция из нержавеющей стали с вакуумной изоляцией, нержавеющая сталь, медь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1937,00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D912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A0D2C7" wp14:editId="4FF581F5">
                  <wp:extent cx="2377440" cy="2377440"/>
                  <wp:effectExtent l="0" t="0" r="3810" b="3810"/>
                  <wp:docPr id="615" name="Рисунок 615" descr="Вакуумная герметичная термокружка с автоматической блокировой и покрытием soft-touch, нержавеющая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куумная герметичная термокружка с автоматической блокировой и покрытием soft-touch, нержавеющая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41"/>
              <w:gridCol w:w="1077"/>
              <w:gridCol w:w="629"/>
              <w:gridCol w:w="129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71403501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8,8х 8,1х 22,5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Вакуумная герметичная 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автоматической 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блокировой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покрытием 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soft-touch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нержавеющая сталь, пластик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1609,64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1249" w:rsidRPr="00D91249" w:rsidRDefault="00D91249" w:rsidP="00D91249"/>
    <w:tbl>
      <w:tblPr>
        <w:tblW w:w="998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76"/>
        <w:gridCol w:w="30"/>
        <w:gridCol w:w="30"/>
        <w:gridCol w:w="50"/>
      </w:tblGrid>
      <w:tr w:rsidR="00AC06F8" w:rsidRPr="00AC06F8" w:rsidTr="00362C34">
        <w:trPr>
          <w:gridAfter w:val="1"/>
          <w:wAfter w:w="6" w:type="dxa"/>
          <w:tblCellSpacing w:w="15" w:type="dxa"/>
        </w:trPr>
        <w:tc>
          <w:tcPr>
            <w:tcW w:w="0" w:type="auto"/>
            <w:vAlign w:val="center"/>
            <w:hideMark/>
          </w:tcPr>
          <w:p w:rsidR="00AC06F8" w:rsidRPr="00AC06F8" w:rsidRDefault="00AC06F8" w:rsidP="00AC0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6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1470F" wp14:editId="565FEB7B">
                  <wp:extent cx="2377440" cy="2377440"/>
                  <wp:effectExtent l="0" t="0" r="3810" b="3810"/>
                  <wp:docPr id="423" name="Рисунок 423" descr="Экотермос, 420мл, в комплекте съемное ситечко, нержавеющая сталь, бамбук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Экотермос, 420мл, в комплекте съемное ситечко, нержавеющая сталь, бамбук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6" w:type="dxa"/>
            <w:gridSpan w:val="3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AC06F8" w:rsidRPr="00AC06F8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22331708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AC06F8" w:rsidRPr="00AC06F8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d6,8 х 20,8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6F8" w:rsidRPr="00AC06F8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Эко-термос, 420мл, в комплекте съемное ситечко, нержавеющая сталь, бамбук, пластик</w:t>
                  </w:r>
                </w:p>
              </w:tc>
            </w:tr>
          </w:tbl>
          <w:p w:rsidR="00AC06F8" w:rsidRPr="00AC06F8" w:rsidRDefault="00AC06F8" w:rsidP="00AC06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C06F8" w:rsidRPr="00AC06F8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1530,84</w:t>
                  </w:r>
                </w:p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C06F8" w:rsidRPr="00AC06F8" w:rsidRDefault="00AC06F8" w:rsidP="00AC06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C06F8" w:rsidRPr="00AC06F8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6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6F8" w:rsidRPr="00AC06F8" w:rsidTr="00BA50F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6F8" w:rsidRPr="00AC06F8" w:rsidRDefault="00AC06F8" w:rsidP="00AC06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C06F8" w:rsidRPr="00AC06F8" w:rsidRDefault="00AC06F8" w:rsidP="00AC0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362C3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E6598" wp14:editId="76DC6144">
                  <wp:extent cx="2377440" cy="2377440"/>
                  <wp:effectExtent l="0" t="0" r="3810" b="3810"/>
                  <wp:docPr id="616" name="Рисунок 616" descr="Термос с двойными стенками из высококачественной стали, 540мл, герметичная крышка имеет встроенный фильтр для чайных листьев, фруктов или льда, а также легко разбирается для мытья, матовое покрытие обеспечивает термосу защиту от случайных 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рмос с двойными стенками из высококачественной стали, 540мл, герметичная крышка имеет встроенный фильтр для чайных листьев, фруктов или льда, а также легко разбирается для мытья, матовое покрытие обеспечивает термосу защиту от случайных 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71401302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d6,7х23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с двойными стенками из высококачественной стали, 540мл, герметичная крышка имеет встроенный фильтр для чайных листьев, фруктов или льда, а также легко разбирается для мытья, матовое покрытие обеспечивает термосу защиту от случайных ц</w:t>
                  </w:r>
                  <w:r w:rsidR="005610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арапин</w:t>
                  </w:r>
                  <w:r w:rsidR="005610C6" w:rsidRPr="005610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нержавеющая сталь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1178,27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gridSpan w:val="3"/>
          </w:tcPr>
          <w:p w:rsidR="00D91249" w:rsidRPr="00D91249" w:rsidRDefault="00D91249" w:rsidP="00D912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362C3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8C60DD" wp14:editId="476D0588">
                  <wp:extent cx="2377440" cy="2377440"/>
                  <wp:effectExtent l="0" t="0" r="3810" b="3810"/>
                  <wp:docPr id="617" name="Рисунок 617" descr="Термос, 420мл, с покрытием софт-тач, в комплекте съемное ситечко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рмос, 420мл, с покрытием софт-тач, в комплекте съемное ситечко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22332003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d6,7 х 22,5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Термос, 420мл, с покрытием софт-</w:t>
                  </w:r>
                  <w:proofErr w:type="spellStart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комплекте съемное ситечко, нержавеющая сталь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1029,20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gridSpan w:val="3"/>
          </w:tcPr>
          <w:p w:rsidR="00D91249" w:rsidRPr="00D91249" w:rsidRDefault="00D91249" w:rsidP="00D912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362C3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A0700" wp14:editId="306B679D">
                  <wp:extent cx="2377440" cy="2377440"/>
                  <wp:effectExtent l="0" t="0" r="3810" b="3810"/>
                  <wp:docPr id="618" name="Рисунок 618" descr="Термос 500 мл с клапаном, металл, в чех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рмос 500 мл с клапаном, металл, в чех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6"/>
              <w:gridCol w:w="1694"/>
              <w:gridCol w:w="990"/>
              <w:gridCol w:w="595"/>
              <w:gridCol w:w="150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71600106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500 мл с клапаном, металл, в чехле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901,82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821ACD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1A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gridSpan w:val="3"/>
          </w:tcPr>
          <w:p w:rsidR="00D91249" w:rsidRPr="00D91249" w:rsidRDefault="00D91249" w:rsidP="00D912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362C3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2B8FF" wp14:editId="032FC2A4">
                  <wp:extent cx="2377440" cy="2377440"/>
                  <wp:effectExtent l="0" t="0" r="3810" b="3810"/>
                  <wp:docPr id="619" name="Рисунок 619" descr="Термос дорожный,1л, нерж.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мос дорожный,1л, нерж.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99"/>
              <w:gridCol w:w="1793"/>
              <w:gridCol w:w="1048"/>
              <w:gridCol w:w="630"/>
              <w:gridCol w:w="1330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d9х29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дорожный,</w:t>
                  </w:r>
                  <w:r w:rsidR="00DE08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1л, нерж.</w:t>
                  </w:r>
                  <w:r w:rsid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сталь, пластик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1544,36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gridSpan w:val="3"/>
          </w:tcPr>
          <w:p w:rsidR="00D91249" w:rsidRPr="00D91249" w:rsidRDefault="00D91249" w:rsidP="00D912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249" w:rsidRPr="00D91249" w:rsidTr="00362C3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4AC34D" wp14:editId="013343E2">
                  <wp:extent cx="2377440" cy="2377440"/>
                  <wp:effectExtent l="0" t="0" r="3810" b="3810"/>
                  <wp:docPr id="620" name="Рисунок 620" descr="Термос на 1л, нерж. сталь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рмос на 1л, нерж. сталь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61325815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d8х31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E08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на 1л, нерж. сталь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1290,73</w:t>
                  </w:r>
                </w:p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91249" w:rsidRPr="00D9124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1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1249" w:rsidRPr="00D9124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91249" w:rsidRPr="00D91249" w:rsidRDefault="00D91249" w:rsidP="00D91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91249" w:rsidRPr="00D91249" w:rsidRDefault="00D91249" w:rsidP="00D9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gridSpan w:val="3"/>
          </w:tcPr>
          <w:p w:rsidR="00D91249" w:rsidRPr="00D91249" w:rsidRDefault="00D91249" w:rsidP="00D912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F5CB2" wp14:editId="43B3496C">
                  <wp:extent cx="2377440" cy="2377440"/>
                  <wp:effectExtent l="0" t="0" r="3810" b="3810"/>
                  <wp:docPr id="621" name="Рисунок 621" descr="Бутылка c инфузером, инфузер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тылка c инфузером, инфузер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61356002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306D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</w:t>
                  </w:r>
                  <w:r w:rsidR="00306D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6x25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23059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Бутылка c 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инфузером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инфузер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</w:t>
                  </w:r>
                  <w:r w:rsid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62C34" w:rsidRP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кипяток в нижнюю часть, соедините, встряхните бутылку несколько раз и ждите</w:t>
                  </w:r>
                  <w:r w:rsidR="00B35B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5230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323363</w:t>
                  </w:r>
                </w:p>
                <w:p w:rsidR="008B6286" w:rsidRPr="008B6286" w:rsidRDefault="00362C34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когда напиток заварится, боросиликатное двойное стекло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1272,26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41E7C" wp14:editId="2841327F">
                  <wp:extent cx="2377440" cy="2377440"/>
                  <wp:effectExtent l="0" t="0" r="3810" b="3810"/>
                  <wp:docPr id="622" name="Рисунок 622" descr="Бутылка c инфузером, инфузер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тылка c инфузером, инфузер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61356117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D7,0x23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Бутылка c 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инфузером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инфузер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расположен в центре, верхняя часть для чайных листочков или гранул, или других смесей, нижняя часть для пития напитка после заваривания без листочков, веточек и гранул. Засыпьте заварку в верхнюю часть, залейте</w:t>
                  </w:r>
                  <w:r w:rsid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62C34" w:rsidRP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кипяток в нижнюю часть, соедините, встряхните бутылку несколько раз и ждите</w:t>
                  </w:r>
                  <w:r w:rsidR="00B35B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362C34" w:rsidRPr="00362C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когда напиток заварится, боросиликатное двойное стекло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1447,81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C264C6" wp14:editId="2E400A51">
                  <wp:extent cx="2377440" cy="2377440"/>
                  <wp:effectExtent l="0" t="0" r="3810" b="3810"/>
                  <wp:docPr id="623" name="Рисунок 623" descr="Термобутылка, 500мл, с покрытием софт-тач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рмобутылка, 500мл, с покрытием софт-тач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22334404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Термобутылка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500мл, с покрытием софт-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пластик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1869,11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0BEB9" wp14:editId="082F1B7F">
                  <wp:extent cx="2377440" cy="2377440"/>
                  <wp:effectExtent l="0" t="0" r="3810" b="3810"/>
                  <wp:docPr id="624" name="Рисунок 624" descr="Бутылочка для воды с карабином, алюм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тылочка для воды с карабином, алюм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2"/>
              <w:gridCol w:w="1463"/>
              <w:gridCol w:w="855"/>
              <w:gridCol w:w="514"/>
              <w:gridCol w:w="199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с карабином, алюминий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531,82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17AED" wp14:editId="3D4F0408">
                  <wp:extent cx="2377440" cy="2377440"/>
                  <wp:effectExtent l="0" t="0" r="3810" b="3810"/>
                  <wp:docPr id="625" name="Рисунок 625" descr="Бутылочка для воды, 650 мл. После отвинчивания крышку можно фиксировать в кольц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тылочка для воды, 650 мл. После отвинчивания крышку можно фиксировать в кольц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85328305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d6,7х23,5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воды, 650 мл. После отвинчивания крышку можно фиксировать в кольце, пластик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394,73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95A706" wp14:editId="078EEBD3">
                  <wp:extent cx="2377440" cy="2377440"/>
                  <wp:effectExtent l="0" t="0" r="3810" b="3810"/>
                  <wp:docPr id="626" name="Рисунок 626" descr="Бутылочка для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утылочка для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"Комфорт", нерж. сталь, пластик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654,95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54B40" wp14:editId="4709A963">
                  <wp:extent cx="2377440" cy="2377440"/>
                  <wp:effectExtent l="0" t="0" r="3810" b="3810"/>
                  <wp:docPr id="627" name="Рисунок 627" descr="Бутылка для воды из стали, 850 мл, крышка оснащена складной ручкой-держа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тылка для воды из стали, 850 мл, крышка оснащена складной ручкой-держал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4"/>
              <w:gridCol w:w="873"/>
              <w:gridCol w:w="507"/>
              <w:gridCol w:w="1969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61356415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 х 7,7 х 26,3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Бутылка для воды из стали, 850 мл, крышка оснащена складной ручкой-держалкой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868,64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4A753" wp14:editId="0440ECFC">
                  <wp:extent cx="2377440" cy="2377440"/>
                  <wp:effectExtent l="0" t="0" r="3810" b="3810"/>
                  <wp:docPr id="628" name="Рисунок 628" descr="Бутылка для воды, 700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утылка для воды, 700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3"/>
              <w:gridCol w:w="1706"/>
              <w:gridCol w:w="997"/>
              <w:gridCol w:w="599"/>
              <w:gridCol w:w="126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25145004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Бутылка для воды, 700мл, пластик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500,37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E3E329" wp14:editId="1DE565FA">
                  <wp:extent cx="2377440" cy="2377440"/>
                  <wp:effectExtent l="0" t="0" r="3810" b="3810"/>
                  <wp:docPr id="629" name="Рисунок 629" descr="Термоизолирующая бутылочка для питьевой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рмоизолирующая бутылочка для питьевой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61353603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Термоизолирующая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бутылочка для питьевой воды "</w:t>
                  </w:r>
                  <w:proofErr w:type="spellStart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Comfort</w:t>
                  </w:r>
                  <w:proofErr w:type="spellEnd"/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500 мл, сохраняет напитки горячими в течение 10 часов или охлажденными в течение 6 часов, сталь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927,75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286" w:rsidRPr="008B6286" w:rsidTr="00362C34">
        <w:trPr>
          <w:gridAfter w:val="2"/>
          <w:wAfter w:w="21" w:type="dxa"/>
          <w:tblCellSpacing w:w="15" w:type="dxa"/>
        </w:trPr>
        <w:tc>
          <w:tcPr>
            <w:tcW w:w="0" w:type="auto"/>
            <w:vAlign w:val="center"/>
            <w:hideMark/>
          </w:tcPr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2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E64BA" wp14:editId="4C90BEBB">
                  <wp:extent cx="2377440" cy="2377440"/>
                  <wp:effectExtent l="0" t="0" r="3810" b="3810"/>
                  <wp:docPr id="630" name="Рисунок 630" descr="Бутылочка для воды из полупрозрачного пластика, 63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утылочка для воды из полупрозрачного пластика, 63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из полупрозрачного пластика, 630 мл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310,82</w:t>
                  </w:r>
                </w:p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62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B6286" w:rsidRPr="008B628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5940DF" w:rsidP="008B62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4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6286" w:rsidRPr="008B628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B6286" w:rsidRPr="008B6286" w:rsidRDefault="008B6286" w:rsidP="008B62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B6286" w:rsidRPr="008B6286" w:rsidRDefault="008B6286" w:rsidP="008B6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06F8" w:rsidRDefault="00AC06F8" w:rsidP="00AC06F8"/>
    <w:p w:rsidR="008B6286" w:rsidRDefault="000B4254" w:rsidP="000B4254">
      <w:pPr>
        <w:pStyle w:val="1"/>
      </w:pPr>
      <w:r>
        <w:t>МЕТЕОСТАНЦИИ И ФОТОРАМКИ</w:t>
      </w:r>
    </w:p>
    <w:p w:rsidR="000B4254" w:rsidRPr="000B4254" w:rsidRDefault="000B4254" w:rsidP="000B4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B4254" w:rsidRPr="000B4254" w:rsidTr="000B42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BACB7" wp14:editId="462C8292">
                  <wp:extent cx="2377440" cy="2377440"/>
                  <wp:effectExtent l="0" t="0" r="3810" b="3810"/>
                  <wp:docPr id="631" name="Рисунок 631" descr="Настольная метеостанция с будильником с повторением сигнала, с указанием даты и дня недели, подсветкой, термометром в градусах по Цельсию и Фаренгейту и гигрометром, батарейки не в комплекте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стольная метеостанция с будильником с повторением сигнала, с указанием даты и дня недели, подсветкой, термометром в градусах по Цельсию и Фаренгейту и гигрометром, батарейки не в комплекте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57165715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13,5х8х3,9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Настольная метеостанция с будильником с повторением сигнала, с указанием даты и дня недели, подсветкой, термометром в градусах по Цельсию и Фаренгейту и гигрометром, батарейки не </w:t>
                  </w:r>
                  <w:r w:rsidR="00092E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входят в комплект</w:t>
                  </w: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1148,73</w:t>
                  </w:r>
                </w:p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254" w:rsidRPr="000B4254" w:rsidTr="000B42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FDCC82" wp14:editId="5FCA49CA">
                  <wp:extent cx="2377440" cy="2377440"/>
                  <wp:effectExtent l="0" t="0" r="3810" b="3810"/>
                  <wp:docPr id="632" name="Рисунок 632" descr="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медиацентром со встроенной Bluetooth-колонкой и FM-радио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медиацентром со встроенной Bluetooth-колонкой и FM-радио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85405701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19х8,7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Мультимедийная станция с имитацией солнечного света и с эффектом мягкого пробуждения, которое можно дополнить натуральными звуками природы. Станция является полноценным </w:t>
                  </w:r>
                  <w:proofErr w:type="spellStart"/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медиацентром</w:t>
                  </w:r>
                  <w:proofErr w:type="spellEnd"/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 встроенной </w:t>
                  </w:r>
                  <w:proofErr w:type="spellStart"/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Bluetooth</w:t>
                  </w:r>
                  <w:proofErr w:type="spellEnd"/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-колонкой и FM-радио, пластик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5441,87</w:t>
                  </w:r>
                </w:p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254" w:rsidRPr="000B4254" w:rsidTr="000B42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B83E0" wp14:editId="0DA9FA57">
                  <wp:extent cx="2377440" cy="2377440"/>
                  <wp:effectExtent l="0" t="0" r="3810" b="3810"/>
                  <wp:docPr id="633" name="Рисунок 633" descr="Часы с беспроводным зарядным устройством и с функцией отложенного будильника, сенсорное управление, 3 режима подсветки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асы с беспроводным зарядным устройством и с функцией отложенного будильника, сенсорное управление, 3 режима подсветки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77336601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 х 11 х 8,8</w:t>
                  </w:r>
                  <w:r w:rsidR="00092E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с беспроводным зарядным устройством и с функцией отложенного будильника, сенсорное управление, 3 режима подсветки, пластик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6122,71</w:t>
                  </w:r>
                </w:p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254" w:rsidRPr="000B4254" w:rsidTr="000B42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EEA63" wp14:editId="5ADC7BDB">
                  <wp:extent cx="2377440" cy="1836420"/>
                  <wp:effectExtent l="0" t="0" r="3810" b="0"/>
                  <wp:docPr id="634" name="Рисунок 634" descr="Часы-будильник-календарь-термометр-таймер-рамка для фото 10х15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асы-будильник-календарь-термометр-таймер-рамка для фото 10х15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42305415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18х18х1,5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Часы-будильник-календарь-термометр-таймер-рамка для фото 10х15 см "Блюз", пластик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1108,11</w:t>
                  </w:r>
                </w:p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254" w:rsidRPr="000B4254" w:rsidTr="000B42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2B2C8" wp14:editId="7F423D62">
                  <wp:extent cx="2377440" cy="2377440"/>
                  <wp:effectExtent l="0" t="0" r="3810" b="3810"/>
                  <wp:docPr id="636" name="Рисунок 636" descr="Рамка для фото 10х15 см, стекло, металл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мка для фото 10х15 см, стекло, металл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1696"/>
              <w:gridCol w:w="992"/>
              <w:gridCol w:w="596"/>
              <w:gridCol w:w="1453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20,5х1,5х18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92E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 для фото 10х15 см, стекло, металл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337,05</w:t>
                  </w:r>
                </w:p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B4254" w:rsidRPr="000B42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B4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B4254" w:rsidRPr="000B42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B4254" w:rsidRPr="000B4254" w:rsidRDefault="000B4254" w:rsidP="000B42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4254" w:rsidRPr="000B4254" w:rsidRDefault="000B4254" w:rsidP="000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4254" w:rsidRDefault="002038E3" w:rsidP="002038E3">
      <w:pPr>
        <w:pStyle w:val="1"/>
      </w:pPr>
      <w:r>
        <w:lastRenderedPageBreak/>
        <w:t>ПОДАРОЧНЫЕ НАБОРЫ</w:t>
      </w:r>
    </w:p>
    <w:p w:rsidR="00A33A42" w:rsidRPr="00A33A42" w:rsidRDefault="00A33A42" w:rsidP="00A33A42"/>
    <w:p w:rsidR="002038E3" w:rsidRPr="002038E3" w:rsidRDefault="002038E3" w:rsidP="00203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E9735" wp14:editId="10E6CD55">
                  <wp:extent cx="2377440" cy="2377440"/>
                  <wp:effectExtent l="0" t="0" r="3810" b="3810"/>
                  <wp:docPr id="637" name="Рисунок 637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32336304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коробке: ручка шариковая и роллер, латунь с лакированным покрытием, отделка и детали дизайна - сталь с позолотой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23059" w:rsidRPr="00523059" w:rsidRDefault="00523059" w:rsidP="005230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230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B8951" wp14:editId="2B58D8AC">
                  <wp:extent cx="2377440" cy="2377440"/>
                  <wp:effectExtent l="0" t="0" r="3810" b="3810"/>
                  <wp:docPr id="638" name="Рисунок 638" descr="Набор Pierre Cardin PEN&amp;PEN: ручка шариковая и роллер в подарочной упаковке, корпус - латунь, отделка и детали дизайна - матовое покрытие,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Pierre Cardin PEN&amp;PEN: ручка шариковая и роллер в подарочной упаковке, корпус - латунь, отделка и детали дизайна - матовое покрытие,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32361115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16,8х4х2,1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роллер в подарочной упаковке, корпус - латунь, отделка и детали дизайна - матовое покрытие, сталь и хром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1330,00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FEA0E" wp14:editId="2263DB60">
                  <wp:extent cx="2377440" cy="2377440"/>
                  <wp:effectExtent l="0" t="0" r="3810" b="3810"/>
                  <wp:docPr id="639" name="Рисунок 639" descr="Набор: ручка шариковая и роллер Pierre Cardin, в подарочной коробке, латунь, отделк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: ручка шариковая и роллер Pierre Cardin, в подарочной коробке, латунь, отделк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ручка шариковая и роллер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коробке, латунь, отделка - сталь с позолотой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B13C7" w:rsidRPr="00CB13C7" w:rsidRDefault="00CB13C7" w:rsidP="00CB13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13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62D7DA" wp14:editId="760C7F0F">
                  <wp:extent cx="2377440" cy="2377440"/>
                  <wp:effectExtent l="0" t="0" r="3810" b="3810"/>
                  <wp:docPr id="416" name="Рисунок 416" descr="Подарочный набор Pierre Cardin: ручка шариковая и роллер, латунь и хромоникелевое покрытие, отделка и детали дизайна - сталь, позоло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 Pierre Cardin: ручка шариковая и роллер, латунь и хромоникелевое покрытие, отделка и детали дизайна - сталь, позоло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32359915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роллер, латунь и хромоникелевое покрытие, отделка и детали дизайна - сталь, позолота.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1230,00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FABF3" wp14:editId="0A08B4DB">
                  <wp:extent cx="2377440" cy="2377440"/>
                  <wp:effectExtent l="0" t="0" r="3810" b="3810"/>
                  <wp:docPr id="417" name="Рисунок 417" descr="Набор Pierre Cardin: ручка шариковая и роллер, латунь, лак, отделка - позолот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Pierre Cardin: ручка шариковая и роллер, латунь, лак, отделка - позолот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32353617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ручка шариковая и роллер, латунь, лак, отделка - позолота, в подарочной коробке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917BE" w:rsidRPr="00C917BE" w:rsidRDefault="00C917BE" w:rsidP="00C917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1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45687" wp14:editId="06C33405">
                  <wp:extent cx="2150669" cy="2150669"/>
                  <wp:effectExtent l="0" t="0" r="2540" b="2540"/>
                  <wp:docPr id="418" name="Рисунок 41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45" cy="21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33311713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16,3х4,8х2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"Марсель": ручка шариковая и карандаш в футляре, металл, пластик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318,55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85D4C" wp14:editId="2AD96F73">
                  <wp:extent cx="2172615" cy="2172615"/>
                  <wp:effectExtent l="0" t="0" r="0" b="0"/>
                  <wp:docPr id="419" name="Рисунок 419" descr="Эконабор: шариковая ручка и механический карандаш в индивидуальной упаковке, бамб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конабор: шариковая ручка и механический карандаш в индивидуальной упаковке, бамб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74" cy="217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33266908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16,8 х 4 х 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Эконабор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шариковая ручка и механический карандаш в индивидуальной упаковке, бамбук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176,98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9007F3" wp14:editId="339F7B35">
                  <wp:extent cx="2377440" cy="2377440"/>
                  <wp:effectExtent l="0" t="0" r="3810" b="3810"/>
                  <wp:docPr id="420" name="Рисунок 420" descr="Ручка-роллер Pierre Cardin GAMME Classic, латунь с хромоникелевым покрытием, отделка и детали дизайна - сталь и позол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учка-роллер Pierre Cardin GAMME Classic, латунь с хромоникелевым покрытием, отделка и детали дизайна - сталь и позол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306D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Ручка-роллер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Pierre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Cardin</w:t>
                  </w:r>
                  <w:proofErr w:type="spellEnd"/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латунь с хромоникелевым покрытием, отделка и детали дизайна - сталь и позолота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62DAC" w:rsidRPr="00A62DAC" w:rsidRDefault="00A62DAC" w:rsidP="00A62D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62D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1060,00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8E3" w:rsidRPr="002038E3" w:rsidTr="002038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8E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DB8DC" wp14:editId="4C3C9CD7">
                  <wp:extent cx="2377440" cy="2377440"/>
                  <wp:effectExtent l="0" t="0" r="3810" b="3810"/>
                  <wp:docPr id="421" name="Рисунок 421" descr="Ручка Эльба шариковая в футляр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учка Эльба шариковая в футляр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9"/>
              <w:gridCol w:w="1794"/>
              <w:gridCol w:w="1049"/>
              <w:gridCol w:w="630"/>
              <w:gridCol w:w="1298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33395301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d2,5х14,6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Эльба шариковая в футляре, металл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529,82</w:t>
                  </w:r>
                </w:p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038E3" w:rsidRPr="002038E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38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38E3" w:rsidRPr="002038E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038E3" w:rsidRPr="002038E3" w:rsidRDefault="002038E3" w:rsidP="002038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2038E3" w:rsidRPr="002038E3" w:rsidRDefault="002038E3" w:rsidP="002038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38E3" w:rsidRDefault="002038E3" w:rsidP="002038E3"/>
    <w:tbl>
      <w:tblPr>
        <w:tblW w:w="96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5"/>
        <w:gridCol w:w="6091"/>
      </w:tblGrid>
      <w:tr w:rsidR="00F80CC5" w:rsidRPr="00F80CC5" w:rsidTr="00BA50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C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20DE5" wp14:editId="23DBCA8F">
                  <wp:extent cx="2055241" cy="2055241"/>
                  <wp:effectExtent l="0" t="0" r="2540" b="2540"/>
                  <wp:docPr id="481" name="Рисунок 481" descr="Набор: термостакан, 250 мл, с герметичной завинчивающейся крышкой и откидным клапаном для питья, пластик, и зарядное устройство 2000 mAh, пластик, 9,3х2,4х2,4 см,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: термостакан, 250 мл, с герметичной завинчивающейся крышкой и откидным клапаном для питья, пластик, и зарядное устройство 2000 mAh, пластик, 9,3х2,4х2,4 см,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53" cy="205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77332604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18,1х18,6х8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250 мл, с герметичной завинчивающейся крышкой и откидным клапаном для питья, пластик, и зарядное устройство 2000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пластик, 9,3х2,4х2,4 см, в подарочной коробке с ложементом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1886,02</w:t>
                  </w:r>
                </w:p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C5" w:rsidRPr="00F80CC5" w:rsidTr="001F367D">
        <w:trPr>
          <w:tblCellSpacing w:w="15" w:type="dxa"/>
        </w:trPr>
        <w:tc>
          <w:tcPr>
            <w:tcW w:w="0" w:type="auto"/>
            <w:vAlign w:val="center"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3" w:type="dxa"/>
            <w:vAlign w:val="center"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C5" w:rsidRPr="00F80CC5" w:rsidTr="00BA50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C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4EE31D" wp14:editId="156BA435">
                  <wp:extent cx="2040915" cy="2040915"/>
                  <wp:effectExtent l="0" t="0" r="0" b="0"/>
                  <wp:docPr id="483" name="Рисунок 483" descr="Подарочный набор: зарядное устройство, 5000mAh, флеш-карта, 16 Гб, пластик с покрытием софт-тач, коробка с флокированным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дарочный набор: зарядное устройство, 5000mAh, флеш-карта, 16 Гб, пластик с покрытием софт-тач, коробка с флокированным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33" cy="204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77326313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17х13х2,9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зарядное устройство, 5000mAh,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-карта, 16 Гб, пластик с покрытием софт-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тач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коробка с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флокированным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ложементом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3137,85</w:t>
                  </w:r>
                </w:p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C5" w:rsidRPr="00F80CC5" w:rsidTr="00BA50F1">
        <w:trPr>
          <w:tblCellSpacing w:w="15" w:type="dxa"/>
        </w:trPr>
        <w:tc>
          <w:tcPr>
            <w:tcW w:w="0" w:type="auto"/>
            <w:vAlign w:val="center"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3" w:type="dxa"/>
            <w:vAlign w:val="center"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C5" w:rsidRPr="00F80CC5" w:rsidTr="00BA50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C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74278" wp14:editId="290DDECB">
                  <wp:extent cx="2010868" cy="2010868"/>
                  <wp:effectExtent l="0" t="0" r="8890" b="8890"/>
                  <wp:docPr id="485" name="Рисунок 485" descr="Подарочный набор: ручка шариковая и флеш-карта, 8Гб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арочный набор: ручка шариковая и флеш-карта, 8Гб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60" cy="20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78308005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17х7,3х2,5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набор: ручка шариковая и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-карта, 8Гб, металл, пластик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939,65</w:t>
                  </w:r>
                </w:p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CC5" w:rsidRPr="00F80CC5" w:rsidTr="00BA50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C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8EC7D" wp14:editId="0105299E">
                  <wp:extent cx="2223821" cy="2223821"/>
                  <wp:effectExtent l="0" t="0" r="5080" b="5080"/>
                  <wp:docPr id="486" name="Рисунок 486" descr="Набор: Набор: флеш-карта 16Gb, 5,4х0,9х1,8 см и ручка, 14,5х0,9 см, дерево, металл, в подарочной коробке с лож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: Набор: флеш-карта 16Gb, 5,4х0,9х1,8 см и ручка, 14,5х0,9 см, дерево, металл, в подарочной коробке с лож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39" cy="222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77334202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17х7,3х2,5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</w:t>
                  </w:r>
                  <w:proofErr w:type="spellStart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-карта 16Gb, 5,4х0,9х1,8 см и ручка, 14,5х0,9 см, дерево, металл, в подарочной коробке с ложементом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1298,19</w:t>
                  </w:r>
                </w:p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F80CC5" w:rsidRPr="00F80CC5" w:rsidTr="00BA50F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80C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80CC5" w:rsidRPr="00F80CC5" w:rsidTr="00BA50F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F80CC5" w:rsidRPr="00F80CC5" w:rsidRDefault="00F80CC5" w:rsidP="00F80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80CC5" w:rsidRPr="00F80CC5" w:rsidRDefault="00F80CC5" w:rsidP="00F80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49E3" w:rsidRPr="009249E3" w:rsidRDefault="009249E3" w:rsidP="009249E3"/>
    <w:sectPr w:rsidR="009249E3" w:rsidRPr="00924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17"/>
    <w:rsid w:val="0001100F"/>
    <w:rsid w:val="0003120F"/>
    <w:rsid w:val="00044B79"/>
    <w:rsid w:val="000665B3"/>
    <w:rsid w:val="00092292"/>
    <w:rsid w:val="00092E50"/>
    <w:rsid w:val="000A012C"/>
    <w:rsid w:val="000B4254"/>
    <w:rsid w:val="000F5950"/>
    <w:rsid w:val="000F73AB"/>
    <w:rsid w:val="001011F3"/>
    <w:rsid w:val="00114E4B"/>
    <w:rsid w:val="00147A4F"/>
    <w:rsid w:val="00181F0E"/>
    <w:rsid w:val="00190F3C"/>
    <w:rsid w:val="001A4421"/>
    <w:rsid w:val="001F367D"/>
    <w:rsid w:val="002038E3"/>
    <w:rsid w:val="00237FB4"/>
    <w:rsid w:val="00247093"/>
    <w:rsid w:val="00250BF9"/>
    <w:rsid w:val="00272EDA"/>
    <w:rsid w:val="0028284E"/>
    <w:rsid w:val="002B79AE"/>
    <w:rsid w:val="002C2734"/>
    <w:rsid w:val="002F7ACF"/>
    <w:rsid w:val="00304D17"/>
    <w:rsid w:val="00306D7C"/>
    <w:rsid w:val="00322098"/>
    <w:rsid w:val="00362C34"/>
    <w:rsid w:val="00365D6B"/>
    <w:rsid w:val="003B029E"/>
    <w:rsid w:val="003B7C64"/>
    <w:rsid w:val="00435EED"/>
    <w:rsid w:val="004675A3"/>
    <w:rsid w:val="004731FE"/>
    <w:rsid w:val="004B2955"/>
    <w:rsid w:val="004E675F"/>
    <w:rsid w:val="004E6766"/>
    <w:rsid w:val="004F6E3F"/>
    <w:rsid w:val="00507B5B"/>
    <w:rsid w:val="0051509E"/>
    <w:rsid w:val="00523059"/>
    <w:rsid w:val="00524087"/>
    <w:rsid w:val="00544C68"/>
    <w:rsid w:val="005610C6"/>
    <w:rsid w:val="005872DA"/>
    <w:rsid w:val="005940DF"/>
    <w:rsid w:val="005E181C"/>
    <w:rsid w:val="005E5294"/>
    <w:rsid w:val="00630DE6"/>
    <w:rsid w:val="00675DDB"/>
    <w:rsid w:val="00694B3B"/>
    <w:rsid w:val="00694BE1"/>
    <w:rsid w:val="006D3F2C"/>
    <w:rsid w:val="006E436C"/>
    <w:rsid w:val="006F1EF9"/>
    <w:rsid w:val="006F1F71"/>
    <w:rsid w:val="00706127"/>
    <w:rsid w:val="007164CD"/>
    <w:rsid w:val="0072001C"/>
    <w:rsid w:val="007334C7"/>
    <w:rsid w:val="00733E38"/>
    <w:rsid w:val="00742985"/>
    <w:rsid w:val="00754B92"/>
    <w:rsid w:val="00767AA0"/>
    <w:rsid w:val="007C7824"/>
    <w:rsid w:val="007E19CB"/>
    <w:rsid w:val="007E3559"/>
    <w:rsid w:val="00821ACD"/>
    <w:rsid w:val="00837882"/>
    <w:rsid w:val="00892C24"/>
    <w:rsid w:val="008B6286"/>
    <w:rsid w:val="008C0ECE"/>
    <w:rsid w:val="008C73BB"/>
    <w:rsid w:val="009249E3"/>
    <w:rsid w:val="00935DA3"/>
    <w:rsid w:val="0096376A"/>
    <w:rsid w:val="009A1E6E"/>
    <w:rsid w:val="009E7573"/>
    <w:rsid w:val="00A1628F"/>
    <w:rsid w:val="00A31730"/>
    <w:rsid w:val="00A33A42"/>
    <w:rsid w:val="00A448A8"/>
    <w:rsid w:val="00A62DAC"/>
    <w:rsid w:val="00AA502B"/>
    <w:rsid w:val="00AC06F8"/>
    <w:rsid w:val="00AC16EC"/>
    <w:rsid w:val="00AD512B"/>
    <w:rsid w:val="00B05F28"/>
    <w:rsid w:val="00B35BEE"/>
    <w:rsid w:val="00B360C7"/>
    <w:rsid w:val="00B57F65"/>
    <w:rsid w:val="00B65E49"/>
    <w:rsid w:val="00BA4791"/>
    <w:rsid w:val="00BA50F1"/>
    <w:rsid w:val="00BE1B5A"/>
    <w:rsid w:val="00BF141A"/>
    <w:rsid w:val="00C303CE"/>
    <w:rsid w:val="00C47C3A"/>
    <w:rsid w:val="00C55DAF"/>
    <w:rsid w:val="00C60A53"/>
    <w:rsid w:val="00C917BE"/>
    <w:rsid w:val="00CB13C7"/>
    <w:rsid w:val="00CB1CBD"/>
    <w:rsid w:val="00CB52F0"/>
    <w:rsid w:val="00CC6975"/>
    <w:rsid w:val="00CF30B6"/>
    <w:rsid w:val="00CF360D"/>
    <w:rsid w:val="00CF6BF8"/>
    <w:rsid w:val="00D31179"/>
    <w:rsid w:val="00D33CF5"/>
    <w:rsid w:val="00D44EE8"/>
    <w:rsid w:val="00D724F8"/>
    <w:rsid w:val="00D91249"/>
    <w:rsid w:val="00DB603D"/>
    <w:rsid w:val="00DC370C"/>
    <w:rsid w:val="00DE0850"/>
    <w:rsid w:val="00DF4F45"/>
    <w:rsid w:val="00E209A2"/>
    <w:rsid w:val="00E44DF2"/>
    <w:rsid w:val="00E60B20"/>
    <w:rsid w:val="00E77E6E"/>
    <w:rsid w:val="00E853CC"/>
    <w:rsid w:val="00E85472"/>
    <w:rsid w:val="00EE4165"/>
    <w:rsid w:val="00EF0751"/>
    <w:rsid w:val="00F03FB6"/>
    <w:rsid w:val="00F25CD2"/>
    <w:rsid w:val="00F4106A"/>
    <w:rsid w:val="00F438AC"/>
    <w:rsid w:val="00F50F53"/>
    <w:rsid w:val="00F65ADD"/>
    <w:rsid w:val="00F70079"/>
    <w:rsid w:val="00F80CC5"/>
    <w:rsid w:val="00FB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1A733-CB7E-462B-B789-B39100BA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4D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D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0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77" Type="http://schemas.openxmlformats.org/officeDocument/2006/relationships/image" Target="media/image17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image" Target="media/image168.jpeg"/><Relationship Id="rId180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fontTable" Target="fontTable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9CB6C-31E7-4C09-AAE5-3BF5BB4B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6286</Words>
  <Characters>35831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evolkova</dc:creator>
  <cp:lastModifiedBy>Волкова Елена Каталог Мир Сувениров</cp:lastModifiedBy>
  <cp:revision>2</cp:revision>
  <dcterms:created xsi:type="dcterms:W3CDTF">2023-01-30T11:24:00Z</dcterms:created>
  <dcterms:modified xsi:type="dcterms:W3CDTF">2023-01-30T11:24:00Z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-1044606432</vt:i4>
  </property>
  <property fmtid="{D5CDD505-2E9C-101B-9397-08002B2CF9AE}" pid="3" name="_NewReviewCycle">
    <vt:lpwstr/>
  </property>
  <property fmtid="{D5CDD505-2E9C-101B-9397-08002B2CF9AE}" pid="4" name="_EmailSubject">
    <vt:lpwstr>2-я новость в сайт</vt:lpwstr>
  </property>
  <property fmtid="{D5CDD505-2E9C-101B-9397-08002B2CF9AE}" pid="5" name="_AuthorEmail">
    <vt:lpwstr>evolkova@mirgifts.ru</vt:lpwstr>
  </property>
  <property fmtid="{D5CDD505-2E9C-101B-9397-08002B2CF9AE}" pid="6" name="_AuthorEmailDisplayName">
    <vt:lpwstr>Волкова Елена Каталог Мир Сувениров</vt:lpwstr>
  </property>
</Properties>
</file>